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22FC" w14:textId="18E1F4F4" w:rsidR="001267AB" w:rsidRPr="001267AB" w:rsidRDefault="001267AB" w:rsidP="000C074B">
      <w:pPr>
        <w:spacing w:line="360" w:lineRule="auto"/>
        <w:ind w:right="1695"/>
        <w:rPr>
          <w:rFonts w:ascii="Arial" w:hAnsi="Arial"/>
          <w:b/>
          <w:sz w:val="20"/>
          <w:szCs w:val="20"/>
        </w:rPr>
      </w:pPr>
      <w:r w:rsidRPr="001267AB">
        <w:rPr>
          <w:rFonts w:ascii="Arial" w:hAnsi="Arial"/>
          <w:b/>
          <w:sz w:val="20"/>
          <w:szCs w:val="20"/>
        </w:rPr>
        <w:t>Worddownload:</w:t>
      </w:r>
    </w:p>
    <w:p w14:paraId="3EDBFF67" w14:textId="173C38C4" w:rsidR="001267AB" w:rsidRPr="001267AB" w:rsidRDefault="00C25EE2" w:rsidP="000C074B">
      <w:pPr>
        <w:spacing w:line="360" w:lineRule="auto"/>
        <w:ind w:right="1695"/>
        <w:rPr>
          <w:rFonts w:ascii="Arial" w:hAnsi="Arial"/>
          <w:sz w:val="20"/>
          <w:szCs w:val="20"/>
        </w:rPr>
      </w:pPr>
      <w:hyperlink r:id="rId9" w:history="1">
        <w:r w:rsidR="001267AB" w:rsidRPr="001267AB">
          <w:rPr>
            <w:rStyle w:val="Hyperlink"/>
            <w:rFonts w:ascii="Arial" w:hAnsi="Arial"/>
            <w:color w:val="auto"/>
            <w:sz w:val="20"/>
            <w:szCs w:val="20"/>
            <w:u w:val="none"/>
          </w:rPr>
          <w:t>http://www.jensen-media.de/download/diha/boarding_house.docx</w:t>
        </w:r>
      </w:hyperlink>
    </w:p>
    <w:p w14:paraId="30F65563" w14:textId="77777777" w:rsidR="001267AB" w:rsidRPr="001267AB" w:rsidRDefault="001267AB" w:rsidP="000C074B">
      <w:pPr>
        <w:spacing w:line="360" w:lineRule="auto"/>
        <w:ind w:right="1695"/>
        <w:rPr>
          <w:rFonts w:ascii="Arial" w:hAnsi="Arial"/>
          <w:sz w:val="20"/>
          <w:szCs w:val="20"/>
        </w:rPr>
      </w:pPr>
    </w:p>
    <w:p w14:paraId="2F7EE2A6" w14:textId="2424C06A" w:rsidR="001267AB" w:rsidRPr="001267AB" w:rsidRDefault="001267AB" w:rsidP="000C074B">
      <w:pPr>
        <w:spacing w:line="360" w:lineRule="auto"/>
        <w:ind w:right="1695"/>
        <w:rPr>
          <w:rFonts w:ascii="Arial" w:hAnsi="Arial"/>
          <w:b/>
          <w:sz w:val="20"/>
          <w:szCs w:val="20"/>
        </w:rPr>
      </w:pPr>
      <w:r w:rsidRPr="001267AB">
        <w:rPr>
          <w:rFonts w:ascii="Arial" w:hAnsi="Arial"/>
          <w:b/>
          <w:sz w:val="20"/>
          <w:szCs w:val="20"/>
        </w:rPr>
        <w:t>Bildgalerie:</w:t>
      </w:r>
    </w:p>
    <w:p w14:paraId="31C9C203" w14:textId="698AC6AD" w:rsidR="001267AB" w:rsidRPr="001267AB" w:rsidRDefault="00C25EE2" w:rsidP="000C074B">
      <w:pPr>
        <w:spacing w:line="360" w:lineRule="auto"/>
        <w:ind w:right="1695"/>
        <w:rPr>
          <w:rFonts w:ascii="Arial" w:hAnsi="Arial"/>
          <w:sz w:val="20"/>
          <w:szCs w:val="20"/>
        </w:rPr>
      </w:pPr>
      <w:hyperlink r:id="rId10" w:history="1">
        <w:r w:rsidR="001267AB" w:rsidRPr="001267AB">
          <w:rPr>
            <w:rStyle w:val="Hyperlink"/>
            <w:rFonts w:ascii="Arial" w:hAnsi="Arial"/>
            <w:color w:val="auto"/>
            <w:sz w:val="20"/>
            <w:szCs w:val="20"/>
            <w:u w:val="none"/>
          </w:rPr>
          <w:t>http://www.jensen-media.de/webgalerie/diha/boarding_house/index.html</w:t>
        </w:r>
      </w:hyperlink>
      <w:r w:rsidR="001267AB" w:rsidRPr="001267AB">
        <w:rPr>
          <w:rFonts w:ascii="Arial" w:hAnsi="Arial"/>
          <w:sz w:val="20"/>
          <w:szCs w:val="20"/>
        </w:rPr>
        <w:t xml:space="preserve"> </w:t>
      </w:r>
    </w:p>
    <w:p w14:paraId="0BF4D1D6" w14:textId="77777777" w:rsidR="001267AB" w:rsidRPr="001267AB" w:rsidRDefault="001267AB" w:rsidP="000C074B">
      <w:pPr>
        <w:spacing w:line="360" w:lineRule="auto"/>
        <w:ind w:right="1695"/>
        <w:rPr>
          <w:rFonts w:ascii="Arial" w:hAnsi="Arial"/>
          <w:b/>
        </w:rPr>
      </w:pPr>
    </w:p>
    <w:p w14:paraId="7E2E4515" w14:textId="356B3B0D" w:rsidR="00990787" w:rsidRDefault="007F6B1A" w:rsidP="000C074B">
      <w:pPr>
        <w:spacing w:line="360" w:lineRule="auto"/>
        <w:ind w:right="1695"/>
        <w:rPr>
          <w:rFonts w:ascii="Arial" w:hAnsi="Arial"/>
          <w:b/>
          <w:sz w:val="48"/>
        </w:rPr>
      </w:pPr>
      <w:r>
        <w:rPr>
          <w:rFonts w:ascii="Arial" w:hAnsi="Arial"/>
          <w:b/>
          <w:sz w:val="48"/>
        </w:rPr>
        <w:t xml:space="preserve">Mit gedämmten </w:t>
      </w:r>
      <w:r w:rsidR="00990787">
        <w:rPr>
          <w:rFonts w:ascii="Arial" w:hAnsi="Arial"/>
          <w:b/>
          <w:sz w:val="48"/>
        </w:rPr>
        <w:t>Roll</w:t>
      </w:r>
      <w:r w:rsidR="00463DC8">
        <w:rPr>
          <w:rFonts w:ascii="Arial" w:hAnsi="Arial"/>
          <w:b/>
          <w:sz w:val="48"/>
        </w:rPr>
        <w:t>l</w:t>
      </w:r>
      <w:r w:rsidR="00990787">
        <w:rPr>
          <w:rFonts w:ascii="Arial" w:hAnsi="Arial"/>
          <w:b/>
          <w:sz w:val="48"/>
        </w:rPr>
        <w:t xml:space="preserve">adenkästen </w:t>
      </w:r>
    </w:p>
    <w:p w14:paraId="35A841EB" w14:textId="4167287A" w:rsidR="00C40256" w:rsidRPr="00257302" w:rsidRDefault="007F6B1A" w:rsidP="000C074B">
      <w:pPr>
        <w:spacing w:line="360" w:lineRule="auto"/>
        <w:ind w:right="1695"/>
        <w:rPr>
          <w:rFonts w:ascii="Arial" w:hAnsi="Arial"/>
          <w:b/>
          <w:sz w:val="48"/>
        </w:rPr>
      </w:pPr>
      <w:r>
        <w:rPr>
          <w:rFonts w:ascii="Arial" w:hAnsi="Arial"/>
          <w:b/>
          <w:sz w:val="48"/>
        </w:rPr>
        <w:t>v</w:t>
      </w:r>
      <w:r w:rsidRPr="00257302">
        <w:rPr>
          <w:rFonts w:ascii="Arial" w:hAnsi="Arial"/>
          <w:b/>
          <w:sz w:val="48"/>
        </w:rPr>
        <w:t xml:space="preserve">om </w:t>
      </w:r>
      <w:r w:rsidR="004D5460" w:rsidRPr="00257302">
        <w:rPr>
          <w:rFonts w:ascii="Arial" w:hAnsi="Arial"/>
          <w:b/>
          <w:sz w:val="48"/>
        </w:rPr>
        <w:t>Verwaltungsklotz zum modernen Boarding House</w:t>
      </w:r>
    </w:p>
    <w:p w14:paraId="71EA902C" w14:textId="08965929" w:rsidR="00C40256" w:rsidRPr="00257302" w:rsidRDefault="004D5460" w:rsidP="0012588F">
      <w:pPr>
        <w:spacing w:line="360" w:lineRule="auto"/>
        <w:ind w:right="1699"/>
        <w:rPr>
          <w:rFonts w:ascii="Arial" w:hAnsi="Arial"/>
          <w:sz w:val="28"/>
          <w:szCs w:val="28"/>
        </w:rPr>
      </w:pPr>
      <w:r w:rsidRPr="00257302">
        <w:rPr>
          <w:rFonts w:ascii="Arial" w:hAnsi="Arial"/>
          <w:sz w:val="28"/>
          <w:szCs w:val="28"/>
        </w:rPr>
        <w:t xml:space="preserve">Bei Sanierungsprojekt in Memmingen setzt der Auftraggeber </w:t>
      </w:r>
      <w:r w:rsidR="00796E8C">
        <w:rPr>
          <w:rFonts w:ascii="Arial" w:hAnsi="Arial"/>
          <w:sz w:val="28"/>
          <w:szCs w:val="28"/>
        </w:rPr>
        <w:t xml:space="preserve">auf </w:t>
      </w:r>
      <w:r w:rsidR="00BF563E" w:rsidRPr="00257302">
        <w:rPr>
          <w:rFonts w:ascii="Arial" w:hAnsi="Arial"/>
          <w:sz w:val="28"/>
          <w:szCs w:val="28"/>
        </w:rPr>
        <w:t>individuell angefertigte Rollladenkastendämmung von DiHa</w:t>
      </w:r>
    </w:p>
    <w:p w14:paraId="07BFA4D4" w14:textId="77777777" w:rsidR="0012588F" w:rsidRPr="00257302" w:rsidRDefault="0012588F" w:rsidP="0012588F">
      <w:pPr>
        <w:spacing w:line="360" w:lineRule="auto"/>
        <w:ind w:right="1699"/>
        <w:rPr>
          <w:rFonts w:ascii="Arial" w:hAnsi="Arial"/>
          <w:sz w:val="28"/>
          <w:szCs w:val="28"/>
        </w:rPr>
      </w:pPr>
    </w:p>
    <w:p w14:paraId="4EA9D89A" w14:textId="39280CE4" w:rsidR="001172F7" w:rsidRPr="00257302" w:rsidRDefault="00A11FB6" w:rsidP="005C1643">
      <w:pPr>
        <w:spacing w:line="360" w:lineRule="auto"/>
        <w:ind w:right="1695"/>
        <w:jc w:val="right"/>
        <w:rPr>
          <w:rFonts w:ascii="Arial" w:hAnsi="Arial"/>
          <w:b/>
        </w:rPr>
      </w:pPr>
      <w:r w:rsidRPr="00257302">
        <w:rPr>
          <w:rFonts w:ascii="Arial" w:hAnsi="Arial"/>
          <w:b/>
        </w:rPr>
        <w:t>Welden/</w:t>
      </w:r>
      <w:r w:rsidR="00DA7B15" w:rsidRPr="00257302">
        <w:rPr>
          <w:rFonts w:ascii="Arial" w:hAnsi="Arial"/>
          <w:b/>
        </w:rPr>
        <w:t>Memmingen</w:t>
      </w:r>
      <w:r w:rsidR="00C40256" w:rsidRPr="00257302">
        <w:rPr>
          <w:rFonts w:ascii="Arial" w:hAnsi="Arial"/>
          <w:b/>
        </w:rPr>
        <w:t xml:space="preserve"> (jm).</w:t>
      </w:r>
    </w:p>
    <w:p w14:paraId="0DB351BF" w14:textId="09D45A53" w:rsidR="00CA477C" w:rsidRPr="00257302" w:rsidRDefault="008D5694" w:rsidP="00AA2904">
      <w:pPr>
        <w:spacing w:line="360" w:lineRule="auto"/>
        <w:ind w:right="1695"/>
        <w:jc w:val="both"/>
        <w:rPr>
          <w:rFonts w:ascii="Arial" w:hAnsi="Arial"/>
          <w:b/>
        </w:rPr>
      </w:pPr>
      <w:r w:rsidRPr="00257302">
        <w:rPr>
          <w:rFonts w:ascii="Arial" w:hAnsi="Arial"/>
          <w:b/>
        </w:rPr>
        <w:t xml:space="preserve">Aus einem alten verstaubten Verwaltungskasten </w:t>
      </w:r>
      <w:r w:rsidR="008C34DD" w:rsidRPr="00257302">
        <w:rPr>
          <w:rFonts w:ascii="Arial" w:hAnsi="Arial"/>
          <w:b/>
        </w:rPr>
        <w:t xml:space="preserve">aus den 70er Jahren </w:t>
      </w:r>
      <w:r w:rsidRPr="00257302">
        <w:rPr>
          <w:rFonts w:ascii="Arial" w:hAnsi="Arial"/>
          <w:b/>
        </w:rPr>
        <w:t xml:space="preserve">ein modernes gut gedämmtes Hotel mit ansprechendem Ambiente und Wohlfühlatmosphäre zu schaffen. Dieses ambitionierte Ziel erreichte die Alois Müller Gruppe mit Sitz in Memmingen bei der Umgestaltung des ehemaligen Memminger Arbeitsamtes. Aus dem kargen Betonklotz wurde </w:t>
      </w:r>
      <w:r w:rsidR="00B44357" w:rsidRPr="00257302">
        <w:rPr>
          <w:rFonts w:ascii="Arial" w:hAnsi="Arial"/>
          <w:b/>
        </w:rPr>
        <w:t>nach erfolgreicher Sanierung</w:t>
      </w:r>
      <w:r w:rsidRPr="00257302">
        <w:rPr>
          <w:rFonts w:ascii="Arial" w:hAnsi="Arial"/>
          <w:b/>
        </w:rPr>
        <w:t xml:space="preserve"> das </w:t>
      </w:r>
      <w:r w:rsidR="00B44357" w:rsidRPr="00257302">
        <w:rPr>
          <w:rFonts w:ascii="Arial" w:hAnsi="Arial"/>
          <w:b/>
        </w:rPr>
        <w:t xml:space="preserve">neue </w:t>
      </w:r>
      <w:r w:rsidRPr="00257302">
        <w:rPr>
          <w:rFonts w:ascii="Arial" w:hAnsi="Arial"/>
          <w:b/>
        </w:rPr>
        <w:t>A2-Boarding-House</w:t>
      </w:r>
      <w:r w:rsidR="00B44357" w:rsidRPr="00257302">
        <w:rPr>
          <w:rFonts w:ascii="Arial" w:hAnsi="Arial"/>
          <w:b/>
        </w:rPr>
        <w:t xml:space="preserve"> mit </w:t>
      </w:r>
      <w:r w:rsidR="00402BF0">
        <w:rPr>
          <w:rFonts w:ascii="Arial" w:hAnsi="Arial"/>
          <w:b/>
        </w:rPr>
        <w:t>98</w:t>
      </w:r>
      <w:r w:rsidR="00B44357" w:rsidRPr="00257302">
        <w:rPr>
          <w:rFonts w:ascii="Arial" w:hAnsi="Arial"/>
          <w:b/>
        </w:rPr>
        <w:t xml:space="preserve"> Zimmern und zwei Penthouse-Wohnungen mit Dachter</w:t>
      </w:r>
      <w:r w:rsidR="00730ECC">
        <w:rPr>
          <w:rFonts w:ascii="Arial" w:hAnsi="Arial"/>
          <w:b/>
        </w:rPr>
        <w:t>r</w:t>
      </w:r>
      <w:r w:rsidR="00B44357" w:rsidRPr="00257302">
        <w:rPr>
          <w:rFonts w:ascii="Arial" w:hAnsi="Arial"/>
          <w:b/>
        </w:rPr>
        <w:t>asse</w:t>
      </w:r>
      <w:r w:rsidR="006714CF" w:rsidRPr="00257302">
        <w:rPr>
          <w:rFonts w:ascii="Arial" w:hAnsi="Arial"/>
          <w:b/>
        </w:rPr>
        <w:t>.</w:t>
      </w:r>
      <w:r w:rsidR="004A5A8C" w:rsidRPr="00257302">
        <w:rPr>
          <w:rFonts w:ascii="Arial" w:hAnsi="Arial"/>
          <w:b/>
        </w:rPr>
        <w:t xml:space="preserve"> Knackpunkt des Projektes: Das </w:t>
      </w:r>
      <w:r w:rsidR="00DE4F20">
        <w:rPr>
          <w:rFonts w:ascii="Arial" w:hAnsi="Arial"/>
          <w:b/>
        </w:rPr>
        <w:t>sechsgeschoßige</w:t>
      </w:r>
      <w:r w:rsidR="004A5A8C" w:rsidRPr="00257302">
        <w:rPr>
          <w:rFonts w:ascii="Arial" w:hAnsi="Arial"/>
          <w:b/>
        </w:rPr>
        <w:t xml:space="preserve"> Haus musste energetisch und brandschutztechnisch optimiert werden – ohne die Fassade anzugreifen. Und auch die </w:t>
      </w:r>
      <w:r w:rsidR="00990787">
        <w:rPr>
          <w:rFonts w:ascii="Arial" w:hAnsi="Arial"/>
          <w:b/>
        </w:rPr>
        <w:t>4</w:t>
      </w:r>
      <w:r w:rsidR="00990787" w:rsidRPr="00257302">
        <w:rPr>
          <w:rFonts w:ascii="Arial" w:hAnsi="Arial"/>
          <w:b/>
        </w:rPr>
        <w:t xml:space="preserve">0 </w:t>
      </w:r>
      <w:r w:rsidR="004A5A8C" w:rsidRPr="00257302">
        <w:rPr>
          <w:rFonts w:ascii="Arial" w:hAnsi="Arial"/>
          <w:b/>
        </w:rPr>
        <w:t>Jahre alten Rollläden sollten erhalten bleiben. Bei 300 Fenstern eine ganz besondere Herausforderung. Doch auch die wurde</w:t>
      </w:r>
      <w:r w:rsidR="008C34DD" w:rsidRPr="00257302">
        <w:rPr>
          <w:rFonts w:ascii="Arial" w:hAnsi="Arial"/>
          <w:b/>
        </w:rPr>
        <w:t xml:space="preserve"> erfolgreich</w:t>
      </w:r>
      <w:r w:rsidR="004A5A8C" w:rsidRPr="00257302">
        <w:rPr>
          <w:rFonts w:ascii="Arial" w:hAnsi="Arial"/>
          <w:b/>
        </w:rPr>
        <w:t xml:space="preserve"> gemeistert, </w:t>
      </w:r>
      <w:r w:rsidR="004A5A8C" w:rsidRPr="00257302">
        <w:rPr>
          <w:rFonts w:ascii="Arial" w:hAnsi="Arial"/>
          <w:b/>
        </w:rPr>
        <w:lastRenderedPageBreak/>
        <w:t xml:space="preserve">dank des Know-hows </w:t>
      </w:r>
      <w:r w:rsidR="00CB15E6" w:rsidRPr="00257302">
        <w:rPr>
          <w:rFonts w:ascii="Arial" w:hAnsi="Arial"/>
          <w:b/>
        </w:rPr>
        <w:t xml:space="preserve">der </w:t>
      </w:r>
      <w:r w:rsidR="00BF563E" w:rsidRPr="00257302">
        <w:rPr>
          <w:rFonts w:ascii="Arial" w:hAnsi="Arial"/>
          <w:b/>
        </w:rPr>
        <w:t>DiHa</w:t>
      </w:r>
      <w:r w:rsidR="00CB15E6" w:rsidRPr="00257302">
        <w:rPr>
          <w:rFonts w:ascii="Arial" w:hAnsi="Arial"/>
          <w:b/>
        </w:rPr>
        <w:t xml:space="preserve"> GmbH aus Welden bei Augsburg.</w:t>
      </w:r>
    </w:p>
    <w:p w14:paraId="41379CCD" w14:textId="77777777" w:rsidR="00E20CDF" w:rsidRPr="00257302" w:rsidRDefault="00E20CDF">
      <w:pPr>
        <w:spacing w:line="360" w:lineRule="auto"/>
        <w:ind w:right="1695"/>
        <w:jc w:val="both"/>
        <w:rPr>
          <w:rFonts w:ascii="Arial" w:hAnsi="Arial"/>
          <w:b/>
        </w:rPr>
      </w:pPr>
    </w:p>
    <w:p w14:paraId="71B1D995" w14:textId="6FF48D0E" w:rsidR="00BF563E" w:rsidRPr="00257302" w:rsidRDefault="00AC3358">
      <w:pPr>
        <w:spacing w:line="360" w:lineRule="auto"/>
        <w:ind w:right="1695"/>
        <w:jc w:val="both"/>
        <w:rPr>
          <w:rFonts w:ascii="Arial" w:hAnsi="Arial"/>
        </w:rPr>
      </w:pPr>
      <w:r w:rsidRPr="00257302">
        <w:rPr>
          <w:rFonts w:ascii="Arial" w:hAnsi="Arial"/>
        </w:rPr>
        <w:t>Di</w:t>
      </w:r>
      <w:r>
        <w:rPr>
          <w:rFonts w:ascii="Arial" w:hAnsi="Arial"/>
        </w:rPr>
        <w:t>H</w:t>
      </w:r>
      <w:r w:rsidRPr="00257302">
        <w:rPr>
          <w:rFonts w:ascii="Arial" w:hAnsi="Arial"/>
        </w:rPr>
        <w:t>a</w:t>
      </w:r>
      <w:r w:rsidR="00DA3A2F" w:rsidRPr="00257302">
        <w:rPr>
          <w:rFonts w:ascii="Arial" w:hAnsi="Arial"/>
        </w:rPr>
        <w:t xml:space="preserve">, seit 1996 einer der führenden Spezialisten für durchdachte und innovative Lösungen rund um den Rollladenkasten, lieferte </w:t>
      </w:r>
      <w:r w:rsidR="009C2D72" w:rsidRPr="00257302">
        <w:rPr>
          <w:rFonts w:ascii="Arial" w:hAnsi="Arial"/>
        </w:rPr>
        <w:t xml:space="preserve">ein komplett revisionierbares </w:t>
      </w:r>
      <w:r w:rsidR="00BF563E" w:rsidRPr="00257302">
        <w:rPr>
          <w:rFonts w:ascii="Arial" w:hAnsi="Arial"/>
        </w:rPr>
        <w:t xml:space="preserve">und </w:t>
      </w:r>
      <w:r w:rsidR="009C2D72" w:rsidRPr="00257302">
        <w:rPr>
          <w:rFonts w:ascii="Arial" w:hAnsi="Arial"/>
        </w:rPr>
        <w:t>mehrteilig</w:t>
      </w:r>
      <w:r w:rsidR="00B138F6" w:rsidRPr="00257302">
        <w:rPr>
          <w:rFonts w:ascii="Arial" w:hAnsi="Arial"/>
        </w:rPr>
        <w:t xml:space="preserve">es </w:t>
      </w:r>
      <w:r w:rsidR="00BF563E" w:rsidRPr="00257302">
        <w:rPr>
          <w:rFonts w:ascii="Arial" w:hAnsi="Arial"/>
        </w:rPr>
        <w:t>Dämms</w:t>
      </w:r>
      <w:r w:rsidR="009C2D72" w:rsidRPr="00257302">
        <w:rPr>
          <w:rFonts w:ascii="Arial" w:hAnsi="Arial"/>
        </w:rPr>
        <w:t>ystem</w:t>
      </w:r>
      <w:r w:rsidR="00B138F6" w:rsidRPr="00257302">
        <w:rPr>
          <w:rFonts w:ascii="Arial" w:hAnsi="Arial"/>
        </w:rPr>
        <w:t xml:space="preserve">, das sich modulartig auf alle 300 Fenster anwenden ließ. „Bei diesem Volumen war wichtig, </w:t>
      </w:r>
      <w:r w:rsidR="00584A85" w:rsidRPr="00257302">
        <w:rPr>
          <w:rFonts w:ascii="Arial" w:hAnsi="Arial"/>
        </w:rPr>
        <w:t xml:space="preserve">zunächst eine Musterlösung zu schaffen, damit nicht jedes Zimmer ein Einzelprojekt wird“, erklärt </w:t>
      </w:r>
      <w:r w:rsidR="00BF563E" w:rsidRPr="00257302">
        <w:rPr>
          <w:rFonts w:ascii="Arial" w:hAnsi="Arial"/>
        </w:rPr>
        <w:t>DiHa</w:t>
      </w:r>
      <w:r w:rsidR="00EF3AB0" w:rsidRPr="00257302">
        <w:rPr>
          <w:rFonts w:ascii="Arial" w:hAnsi="Arial"/>
        </w:rPr>
        <w:t>-Betriebsleiter Tobias Amann, der gemeinsam mit Wolfgang Hörmann, dem verantwortlichen Bauleiter der Alois Müller GmbH, und dem beteiligten Trockenbauunternehmen</w:t>
      </w:r>
      <w:r w:rsidR="00DA3A2F" w:rsidRPr="00257302">
        <w:rPr>
          <w:rFonts w:ascii="Arial" w:hAnsi="Arial"/>
        </w:rPr>
        <w:t xml:space="preserve"> </w:t>
      </w:r>
      <w:r w:rsidR="00EF3AB0" w:rsidRPr="00257302">
        <w:rPr>
          <w:rFonts w:ascii="Arial" w:hAnsi="Arial"/>
        </w:rPr>
        <w:t>die perfekte Lösung fand. Diese sah</w:t>
      </w:r>
      <w:r w:rsidR="00BF563E" w:rsidRPr="00257302">
        <w:rPr>
          <w:rFonts w:ascii="Arial" w:hAnsi="Arial"/>
        </w:rPr>
        <w:t xml:space="preserve"> so aus: </w:t>
      </w:r>
    </w:p>
    <w:p w14:paraId="2E6D718F" w14:textId="77777777" w:rsidR="00BF563E" w:rsidRPr="00257302" w:rsidRDefault="00BF563E">
      <w:pPr>
        <w:spacing w:line="360" w:lineRule="auto"/>
        <w:ind w:right="1695"/>
        <w:jc w:val="both"/>
        <w:rPr>
          <w:rFonts w:ascii="Arial" w:hAnsi="Arial"/>
        </w:rPr>
      </w:pPr>
    </w:p>
    <w:p w14:paraId="5AE5507C" w14:textId="5FFFB1F9" w:rsidR="00BF563E" w:rsidRPr="00257302" w:rsidRDefault="00BF563E">
      <w:pPr>
        <w:spacing w:line="360" w:lineRule="auto"/>
        <w:ind w:right="1695"/>
        <w:jc w:val="both"/>
        <w:rPr>
          <w:rFonts w:ascii="Arial" w:hAnsi="Arial"/>
        </w:rPr>
      </w:pPr>
      <w:r w:rsidRPr="00257302">
        <w:rPr>
          <w:rFonts w:ascii="Arial" w:hAnsi="Arial"/>
        </w:rPr>
        <w:t>Der Trockenbauer schaffte einen Grundrahmen, der zum einen den Raumabschluss und zum anderen die Basis für den</w:t>
      </w:r>
      <w:r w:rsidR="00EF3AB0" w:rsidRPr="00257302">
        <w:rPr>
          <w:rFonts w:ascii="Arial" w:hAnsi="Arial"/>
        </w:rPr>
        <w:t xml:space="preserve"> Rol</w:t>
      </w:r>
      <w:r w:rsidR="00BA4F30" w:rsidRPr="00257302">
        <w:rPr>
          <w:rFonts w:ascii="Arial" w:hAnsi="Arial"/>
        </w:rPr>
        <w:t>l</w:t>
      </w:r>
      <w:r w:rsidR="00EF3AB0" w:rsidRPr="00257302">
        <w:rPr>
          <w:rFonts w:ascii="Arial" w:hAnsi="Arial"/>
        </w:rPr>
        <w:t>ladenkasten</w:t>
      </w:r>
      <w:r w:rsidRPr="00257302">
        <w:rPr>
          <w:rFonts w:ascii="Arial" w:hAnsi="Arial"/>
        </w:rPr>
        <w:t xml:space="preserve"> bildete. </w:t>
      </w:r>
      <w:r w:rsidR="008C554D" w:rsidRPr="00257302">
        <w:rPr>
          <w:rFonts w:ascii="Arial" w:hAnsi="Arial"/>
        </w:rPr>
        <w:t xml:space="preserve">In diesen Grundrahmen wurde das </w:t>
      </w:r>
      <w:r w:rsidR="00F37A60" w:rsidRPr="00257302">
        <w:rPr>
          <w:rFonts w:ascii="Arial" w:hAnsi="Arial"/>
        </w:rPr>
        <w:t>von Di</w:t>
      </w:r>
      <w:r w:rsidR="004719B6">
        <w:rPr>
          <w:rFonts w:ascii="Arial" w:hAnsi="Arial"/>
        </w:rPr>
        <w:t>H</w:t>
      </w:r>
      <w:r w:rsidR="00F37A60" w:rsidRPr="00257302">
        <w:rPr>
          <w:rFonts w:ascii="Arial" w:hAnsi="Arial"/>
        </w:rPr>
        <w:t xml:space="preserve">a </w:t>
      </w:r>
      <w:r w:rsidR="00C25EE2">
        <w:rPr>
          <w:rFonts w:ascii="Arial" w:hAnsi="Arial"/>
        </w:rPr>
        <w:t>individuell ange</w:t>
      </w:r>
      <w:bookmarkStart w:id="0" w:name="_GoBack"/>
      <w:bookmarkEnd w:id="0"/>
      <w:r w:rsidR="008C554D" w:rsidRPr="00257302">
        <w:rPr>
          <w:rFonts w:ascii="Arial" w:hAnsi="Arial"/>
        </w:rPr>
        <w:t xml:space="preserve">fertigte Dämmelement inklusive der Seitenteildämmungen ausgerichtet, und die verbliebenen Hohlräume mit Dämmschaum ausgefüllt. So konnten mit nur </w:t>
      </w:r>
      <w:r w:rsidR="003A0137" w:rsidRPr="00257302">
        <w:rPr>
          <w:rFonts w:ascii="Arial" w:hAnsi="Arial"/>
        </w:rPr>
        <w:t>zwei</w:t>
      </w:r>
      <w:r w:rsidR="008C554D" w:rsidRPr="00257302">
        <w:rPr>
          <w:rFonts w:ascii="Arial" w:hAnsi="Arial"/>
        </w:rPr>
        <w:t xml:space="preserve"> unterschiedlichen Dämmelementen sämtliche 300 Rollladenkästen in kürzester Zeit saniert werden. Vom Trockenbau</w:t>
      </w:r>
      <w:r w:rsidR="003A0137" w:rsidRPr="00257302">
        <w:rPr>
          <w:rFonts w:ascii="Arial" w:hAnsi="Arial"/>
        </w:rPr>
        <w:t>unternehmen</w:t>
      </w:r>
      <w:r w:rsidR="008C554D" w:rsidRPr="00257302">
        <w:rPr>
          <w:rFonts w:ascii="Arial" w:hAnsi="Arial"/>
        </w:rPr>
        <w:t xml:space="preserve"> wurden die rev</w:t>
      </w:r>
      <w:r w:rsidR="003A0137" w:rsidRPr="00257302">
        <w:rPr>
          <w:rFonts w:ascii="Arial" w:hAnsi="Arial"/>
        </w:rPr>
        <w:t>i</w:t>
      </w:r>
      <w:r w:rsidR="008C554D" w:rsidRPr="00257302">
        <w:rPr>
          <w:rFonts w:ascii="Arial" w:hAnsi="Arial"/>
        </w:rPr>
        <w:t xml:space="preserve">sionierbaren Verschlussdeckeldämmungen eingebaut, die Trockenbauprofile zusätzlich mit Mineralwolle ausgefüllt, die Luftdichtheit hergestellt und der Rollladenkasten </w:t>
      </w:r>
      <w:r w:rsidR="003A0137" w:rsidRPr="00257302">
        <w:rPr>
          <w:rFonts w:ascii="Arial" w:hAnsi="Arial"/>
        </w:rPr>
        <w:t>abschließend</w:t>
      </w:r>
      <w:r w:rsidR="008C554D" w:rsidRPr="00257302">
        <w:rPr>
          <w:rFonts w:ascii="Arial" w:hAnsi="Arial"/>
        </w:rPr>
        <w:t xml:space="preserve"> formschön verkleidet. Der Verschlussdeckel und die Verschlussdeckeldämmung lassen sich zur Wartung des Rollladens zerstörungsfrei wieder herausnehmen und erneut einsetzen.</w:t>
      </w:r>
    </w:p>
    <w:p w14:paraId="4DED860E" w14:textId="77777777" w:rsidR="003A0137" w:rsidRPr="00257302" w:rsidRDefault="003A0137">
      <w:pPr>
        <w:spacing w:line="360" w:lineRule="auto"/>
        <w:ind w:right="1695"/>
        <w:jc w:val="both"/>
        <w:rPr>
          <w:rFonts w:ascii="Arial" w:hAnsi="Arial"/>
        </w:rPr>
      </w:pPr>
    </w:p>
    <w:p w14:paraId="1D95E9A0" w14:textId="48EE58C1" w:rsidR="00640E90" w:rsidRPr="00257302" w:rsidRDefault="003A0137">
      <w:pPr>
        <w:spacing w:line="360" w:lineRule="auto"/>
        <w:ind w:right="1695"/>
        <w:jc w:val="both"/>
        <w:rPr>
          <w:rFonts w:ascii="Arial" w:hAnsi="Arial"/>
        </w:rPr>
      </w:pPr>
      <w:r w:rsidRPr="00257302">
        <w:rPr>
          <w:rFonts w:ascii="Arial" w:hAnsi="Arial"/>
        </w:rPr>
        <w:t>„</w:t>
      </w:r>
      <w:r w:rsidR="001D394B" w:rsidRPr="00257302">
        <w:rPr>
          <w:rFonts w:ascii="Arial" w:hAnsi="Arial"/>
        </w:rPr>
        <w:t xml:space="preserve">Am Ende haben wir </w:t>
      </w:r>
      <w:r w:rsidR="00F37A60" w:rsidRPr="00257302">
        <w:rPr>
          <w:rFonts w:ascii="Arial" w:hAnsi="Arial"/>
        </w:rPr>
        <w:t xml:space="preserve">gemeinsam mit </w:t>
      </w:r>
      <w:r w:rsidR="001D394B" w:rsidRPr="00257302">
        <w:rPr>
          <w:rFonts w:ascii="Arial" w:hAnsi="Arial"/>
        </w:rPr>
        <w:t>unserem Auftraggeber eine</w:t>
      </w:r>
      <w:r w:rsidR="008C554D" w:rsidRPr="00257302">
        <w:rPr>
          <w:rFonts w:ascii="Arial" w:hAnsi="Arial"/>
        </w:rPr>
        <w:t xml:space="preserve"> Dämmvariante </w:t>
      </w:r>
      <w:r w:rsidR="00290B42" w:rsidRPr="00257302">
        <w:rPr>
          <w:rFonts w:ascii="Arial" w:hAnsi="Arial"/>
        </w:rPr>
        <w:t>installiert</w:t>
      </w:r>
      <w:r w:rsidR="008C554D" w:rsidRPr="00257302">
        <w:rPr>
          <w:rFonts w:ascii="Arial" w:hAnsi="Arial"/>
        </w:rPr>
        <w:t>, die</w:t>
      </w:r>
      <w:r w:rsidR="001D394B" w:rsidRPr="00257302">
        <w:rPr>
          <w:rFonts w:ascii="Arial" w:hAnsi="Arial"/>
        </w:rPr>
        <w:t xml:space="preserve"> de</w:t>
      </w:r>
      <w:r w:rsidR="008C554D" w:rsidRPr="00257302">
        <w:rPr>
          <w:rFonts w:ascii="Arial" w:hAnsi="Arial"/>
        </w:rPr>
        <w:t xml:space="preserve">m derzeitigen Neubauniveau </w:t>
      </w:r>
      <w:r w:rsidR="008C554D" w:rsidRPr="00257302">
        <w:rPr>
          <w:rFonts w:ascii="Arial" w:hAnsi="Arial"/>
        </w:rPr>
        <w:lastRenderedPageBreak/>
        <w:t>entspricht</w:t>
      </w:r>
      <w:r w:rsidR="001D394B" w:rsidRPr="00257302">
        <w:rPr>
          <w:rFonts w:ascii="Arial" w:hAnsi="Arial"/>
        </w:rPr>
        <w:t>“, sagt Tobias Amann.</w:t>
      </w:r>
    </w:p>
    <w:p w14:paraId="7EA04D2A" w14:textId="77777777" w:rsidR="001D394B" w:rsidRPr="00257302" w:rsidRDefault="001D394B">
      <w:pPr>
        <w:spacing w:line="360" w:lineRule="auto"/>
        <w:ind w:right="1695"/>
        <w:jc w:val="both"/>
        <w:rPr>
          <w:rFonts w:ascii="Arial" w:hAnsi="Arial"/>
        </w:rPr>
      </w:pPr>
    </w:p>
    <w:p w14:paraId="23FA38F2" w14:textId="0C896468" w:rsidR="008C34DD" w:rsidRPr="00257302" w:rsidRDefault="001D394B">
      <w:pPr>
        <w:spacing w:line="360" w:lineRule="auto"/>
        <w:ind w:right="1695"/>
        <w:jc w:val="both"/>
        <w:rPr>
          <w:rFonts w:ascii="Arial" w:hAnsi="Arial"/>
        </w:rPr>
      </w:pPr>
      <w:r w:rsidRPr="00257302">
        <w:rPr>
          <w:rFonts w:ascii="Arial" w:hAnsi="Arial"/>
        </w:rPr>
        <w:t xml:space="preserve">Die Alois Müller GmbH als Auftraggeber war </w:t>
      </w:r>
      <w:r w:rsidR="004C10F3" w:rsidRPr="00257302">
        <w:rPr>
          <w:rFonts w:ascii="Arial" w:hAnsi="Arial"/>
        </w:rPr>
        <w:t>nicht nur von der technischen Lösung, sondern vor allem auch von der Projektbetreuung</w:t>
      </w:r>
      <w:r w:rsidR="005461D9" w:rsidRPr="00257302">
        <w:rPr>
          <w:rFonts w:ascii="Arial" w:hAnsi="Arial"/>
        </w:rPr>
        <w:t xml:space="preserve"> und der kompetenten Beratung</w:t>
      </w:r>
      <w:r w:rsidR="004C10F3" w:rsidRPr="00257302">
        <w:rPr>
          <w:rFonts w:ascii="Arial" w:hAnsi="Arial"/>
        </w:rPr>
        <w:t xml:space="preserve"> der </w:t>
      </w:r>
      <w:r w:rsidR="008C554D" w:rsidRPr="00257302">
        <w:rPr>
          <w:rFonts w:ascii="Arial" w:hAnsi="Arial"/>
        </w:rPr>
        <w:t>Di</w:t>
      </w:r>
      <w:r w:rsidR="004719B6">
        <w:rPr>
          <w:rFonts w:ascii="Arial" w:hAnsi="Arial"/>
        </w:rPr>
        <w:t>H</w:t>
      </w:r>
      <w:r w:rsidR="008C554D" w:rsidRPr="00257302">
        <w:rPr>
          <w:rFonts w:ascii="Arial" w:hAnsi="Arial"/>
        </w:rPr>
        <w:t>a</w:t>
      </w:r>
      <w:r w:rsidR="004C10F3" w:rsidRPr="00257302">
        <w:rPr>
          <w:rFonts w:ascii="Arial" w:hAnsi="Arial"/>
        </w:rPr>
        <w:t xml:space="preserve"> GmbH begeistert. „Es hat wirklich reibungslos funktioniert</w:t>
      </w:r>
      <w:r w:rsidR="005461D9" w:rsidRPr="00257302">
        <w:rPr>
          <w:rFonts w:ascii="Arial" w:hAnsi="Arial"/>
        </w:rPr>
        <w:t xml:space="preserve"> und es war </w:t>
      </w:r>
      <w:r w:rsidR="004A003F" w:rsidRPr="00257302">
        <w:rPr>
          <w:rFonts w:ascii="Arial" w:hAnsi="Arial"/>
        </w:rPr>
        <w:t>echt toll, dass wir</w:t>
      </w:r>
      <w:r w:rsidR="005461D9" w:rsidRPr="00257302">
        <w:rPr>
          <w:rFonts w:ascii="Arial" w:hAnsi="Arial"/>
        </w:rPr>
        <w:t xml:space="preserve"> eine individuelle Systemlösung gefunden haben</w:t>
      </w:r>
      <w:r w:rsidR="004A003F" w:rsidRPr="00257302">
        <w:rPr>
          <w:rFonts w:ascii="Arial" w:hAnsi="Arial"/>
        </w:rPr>
        <w:t>, die zu hundert Prozent unsere Ansprüche erfüllt hat</w:t>
      </w:r>
      <w:r w:rsidR="005461D9" w:rsidRPr="00257302">
        <w:rPr>
          <w:rFonts w:ascii="Arial" w:hAnsi="Arial"/>
        </w:rPr>
        <w:t xml:space="preserve">. Als das Projektteam in unseren zwei Testzimmern festgestellt hat, dass wir im Bereich der Rollladenkurbel den Ausschnitt verändern müssen, war das für </w:t>
      </w:r>
      <w:r w:rsidR="008C554D" w:rsidRPr="00257302">
        <w:rPr>
          <w:rFonts w:ascii="Arial" w:hAnsi="Arial"/>
        </w:rPr>
        <w:t>DiHa</w:t>
      </w:r>
      <w:r w:rsidR="005461D9" w:rsidRPr="00257302">
        <w:rPr>
          <w:rFonts w:ascii="Arial" w:hAnsi="Arial"/>
        </w:rPr>
        <w:t xml:space="preserve"> überhaupt kein Problem. So macht die Zusammenarbeit Spaß“, sagt </w:t>
      </w:r>
      <w:r w:rsidR="00160A43" w:rsidRPr="00257302">
        <w:rPr>
          <w:rFonts w:ascii="Arial" w:hAnsi="Arial"/>
        </w:rPr>
        <w:t xml:space="preserve">Bauleiter </w:t>
      </w:r>
      <w:r w:rsidR="00D9502A" w:rsidRPr="00257302">
        <w:rPr>
          <w:rFonts w:ascii="Arial" w:hAnsi="Arial"/>
        </w:rPr>
        <w:t xml:space="preserve">Wolfgang Hörmann von der </w:t>
      </w:r>
      <w:r w:rsidR="005461D9" w:rsidRPr="00257302">
        <w:rPr>
          <w:rFonts w:ascii="Arial" w:hAnsi="Arial"/>
        </w:rPr>
        <w:t>Alois Müller GmbH.</w:t>
      </w:r>
    </w:p>
    <w:p w14:paraId="311C2199" w14:textId="77777777" w:rsidR="001D24CE" w:rsidRPr="00257302" w:rsidRDefault="001D24CE">
      <w:pPr>
        <w:spacing w:line="360" w:lineRule="auto"/>
        <w:ind w:right="1695"/>
        <w:jc w:val="both"/>
        <w:rPr>
          <w:rFonts w:ascii="Arial" w:hAnsi="Arial"/>
        </w:rPr>
      </w:pPr>
    </w:p>
    <w:p w14:paraId="72B4F819" w14:textId="723F6859" w:rsidR="0032601C" w:rsidRDefault="001D24CE">
      <w:pPr>
        <w:spacing w:line="360" w:lineRule="auto"/>
        <w:ind w:right="1695"/>
        <w:jc w:val="both"/>
        <w:rPr>
          <w:rFonts w:ascii="Arial" w:hAnsi="Arial"/>
        </w:rPr>
      </w:pPr>
      <w:r w:rsidRPr="00257302">
        <w:rPr>
          <w:rFonts w:ascii="Arial" w:hAnsi="Arial"/>
        </w:rPr>
        <w:t xml:space="preserve">Für die Alois Müller GmbH war die perfekte Dämmung der </w:t>
      </w:r>
      <w:r w:rsidR="00045052" w:rsidRPr="00257302">
        <w:rPr>
          <w:rFonts w:ascii="Arial" w:hAnsi="Arial"/>
        </w:rPr>
        <w:t>Rollladenkästen ein wichtiges Detail im Gesamtkonzept.</w:t>
      </w:r>
      <w:r w:rsidR="00894E74" w:rsidRPr="00257302">
        <w:rPr>
          <w:rFonts w:ascii="Arial" w:hAnsi="Arial"/>
        </w:rPr>
        <w:t xml:space="preserve"> Das Unternehmen gilt bundesweit als einer der bedeutendsten Spezialisten für Anlagenbau, Energie- und Gebäudetechnik</w:t>
      </w:r>
      <w:r w:rsidR="00032137" w:rsidRPr="00257302">
        <w:rPr>
          <w:rFonts w:ascii="Arial" w:hAnsi="Arial"/>
        </w:rPr>
        <w:t xml:space="preserve"> (Heizung, Lüftung, Sanitär und Klimatechnik) und sorgte mit viel eigene</w:t>
      </w:r>
      <w:r w:rsidR="00E65440" w:rsidRPr="00257302">
        <w:rPr>
          <w:rFonts w:ascii="Arial" w:hAnsi="Arial"/>
        </w:rPr>
        <w:t>m</w:t>
      </w:r>
      <w:r w:rsidR="00032137" w:rsidRPr="00257302">
        <w:rPr>
          <w:rFonts w:ascii="Arial" w:hAnsi="Arial"/>
        </w:rPr>
        <w:t xml:space="preserve"> Know-how dafür, dass das A2 Boarding House technologisch auf den neuesten Stand kam.</w:t>
      </w:r>
      <w:r w:rsidR="008341D6" w:rsidRPr="00257302">
        <w:rPr>
          <w:rFonts w:ascii="Arial" w:hAnsi="Arial"/>
        </w:rPr>
        <w:t xml:space="preserve"> </w:t>
      </w:r>
      <w:r w:rsidR="0032601C">
        <w:rPr>
          <w:rFonts w:ascii="Arial" w:hAnsi="Arial"/>
        </w:rPr>
        <w:t xml:space="preserve">Beheizt wird das </w:t>
      </w:r>
      <w:r w:rsidR="008341D6" w:rsidRPr="00257302">
        <w:rPr>
          <w:rFonts w:ascii="Arial" w:hAnsi="Arial"/>
        </w:rPr>
        <w:t xml:space="preserve">Gebäude </w:t>
      </w:r>
      <w:r w:rsidR="0032601C">
        <w:rPr>
          <w:rFonts w:ascii="Arial" w:hAnsi="Arial"/>
        </w:rPr>
        <w:t xml:space="preserve">über </w:t>
      </w:r>
      <w:r w:rsidR="008341D6" w:rsidRPr="00257302">
        <w:rPr>
          <w:rFonts w:ascii="Arial" w:hAnsi="Arial"/>
        </w:rPr>
        <w:t xml:space="preserve">ein 115 </w:t>
      </w:r>
      <w:r w:rsidR="00A036DD">
        <w:rPr>
          <w:rFonts w:ascii="Arial" w:hAnsi="Arial"/>
        </w:rPr>
        <w:t>k</w:t>
      </w:r>
      <w:r w:rsidR="008341D6" w:rsidRPr="00257302">
        <w:rPr>
          <w:rFonts w:ascii="Arial" w:hAnsi="Arial"/>
        </w:rPr>
        <w:t>W</w:t>
      </w:r>
      <w:r w:rsidR="007D314D" w:rsidRPr="00257302">
        <w:rPr>
          <w:rFonts w:ascii="Arial" w:hAnsi="Arial"/>
        </w:rPr>
        <w:t xml:space="preserve"> Block-Heizkraftwerk, </w:t>
      </w:r>
      <w:r w:rsidR="002042BD" w:rsidRPr="00257302">
        <w:rPr>
          <w:rFonts w:ascii="Arial" w:hAnsi="Arial"/>
        </w:rPr>
        <w:t xml:space="preserve">die Warmwasserversorgung der Zimmer </w:t>
      </w:r>
      <w:r w:rsidR="000C58DF" w:rsidRPr="00257302">
        <w:rPr>
          <w:rFonts w:ascii="Arial" w:hAnsi="Arial"/>
        </w:rPr>
        <w:t>erfolgt über</w:t>
      </w:r>
      <w:r w:rsidR="0032601C">
        <w:rPr>
          <w:rFonts w:ascii="Arial" w:hAnsi="Arial"/>
        </w:rPr>
        <w:t xml:space="preserve"> </w:t>
      </w:r>
      <w:r w:rsidR="000C58DF" w:rsidRPr="00257302">
        <w:rPr>
          <w:rFonts w:ascii="Arial" w:hAnsi="Arial"/>
        </w:rPr>
        <w:t>kaskadierbare Frischwassertechnik</w:t>
      </w:r>
      <w:r w:rsidR="0032601C">
        <w:rPr>
          <w:rFonts w:ascii="Arial" w:hAnsi="Arial"/>
        </w:rPr>
        <w:t>, außerdem verfügt das</w:t>
      </w:r>
      <w:r w:rsidR="006904F7" w:rsidRPr="00257302">
        <w:rPr>
          <w:rFonts w:ascii="Arial" w:hAnsi="Arial"/>
        </w:rPr>
        <w:t xml:space="preserve"> Gebäude über eine kontrollierte Be- und Entlüftung.</w:t>
      </w:r>
      <w:r w:rsidR="002A324A" w:rsidRPr="00257302">
        <w:rPr>
          <w:rFonts w:ascii="Arial" w:hAnsi="Arial"/>
        </w:rPr>
        <w:t xml:space="preserve"> </w:t>
      </w:r>
    </w:p>
    <w:p w14:paraId="1DE9F1F6" w14:textId="77777777" w:rsidR="0032601C" w:rsidRDefault="0032601C">
      <w:pPr>
        <w:spacing w:line="360" w:lineRule="auto"/>
        <w:ind w:right="1695"/>
        <w:jc w:val="both"/>
        <w:rPr>
          <w:rFonts w:ascii="Arial" w:hAnsi="Arial"/>
        </w:rPr>
      </w:pPr>
    </w:p>
    <w:p w14:paraId="1F41B630" w14:textId="239ECB4C" w:rsidR="001D24CE" w:rsidRPr="00257302" w:rsidRDefault="002A324A">
      <w:pPr>
        <w:spacing w:line="360" w:lineRule="auto"/>
        <w:ind w:right="1695"/>
        <w:jc w:val="both"/>
        <w:rPr>
          <w:rFonts w:ascii="Arial" w:hAnsi="Arial"/>
        </w:rPr>
      </w:pPr>
      <w:r w:rsidRPr="00257302">
        <w:rPr>
          <w:rFonts w:ascii="Arial" w:hAnsi="Arial"/>
        </w:rPr>
        <w:t>„</w:t>
      </w:r>
      <w:r w:rsidR="00C20AC2" w:rsidRPr="00257302">
        <w:rPr>
          <w:rFonts w:ascii="Arial" w:hAnsi="Arial"/>
        </w:rPr>
        <w:t xml:space="preserve">Bei unseren Bauprojekten legen wir großen Wert auf innovative und zukunftsorientierte Technologien, mit dem Ziel, Ressourcen zu schonen und </w:t>
      </w:r>
      <w:r w:rsidR="00E65440" w:rsidRPr="00257302">
        <w:rPr>
          <w:rFonts w:ascii="Arial" w:hAnsi="Arial"/>
        </w:rPr>
        <w:t xml:space="preserve">möglichst viel Energie einzusparen. Beim Umbau des Arbeitsamtes war uns aber auch wichtig, soviel Bausubstanz wie möglich zu erhalten. Deshalb haben wir auch die Holz-Alu-Fenster </w:t>
      </w:r>
      <w:r w:rsidR="00E65440" w:rsidRPr="00257302">
        <w:rPr>
          <w:rFonts w:ascii="Arial" w:hAnsi="Arial"/>
        </w:rPr>
        <w:lastRenderedPageBreak/>
        <w:t xml:space="preserve">nicht komplett ausgetauscht, sondern mit einer Dreifachverglasung optimiert“, erklärt Andreas Müller, der Geschäftsführer der Alois Müller GmbH. </w:t>
      </w:r>
    </w:p>
    <w:p w14:paraId="51675E86" w14:textId="77777777" w:rsidR="008C34DD" w:rsidRPr="00257302" w:rsidRDefault="008C34DD">
      <w:pPr>
        <w:spacing w:line="360" w:lineRule="auto"/>
        <w:ind w:right="1695"/>
        <w:jc w:val="both"/>
        <w:rPr>
          <w:rFonts w:ascii="Arial" w:hAnsi="Arial"/>
        </w:rPr>
      </w:pPr>
    </w:p>
    <w:p w14:paraId="4AB5C6D6" w14:textId="2EC47798" w:rsidR="00324BE5" w:rsidRPr="00257302" w:rsidRDefault="00B46D1C" w:rsidP="00324BE5">
      <w:pPr>
        <w:spacing w:line="360" w:lineRule="auto"/>
        <w:ind w:right="1695"/>
        <w:jc w:val="both"/>
        <w:rPr>
          <w:rFonts w:ascii="Arial" w:hAnsi="Arial"/>
        </w:rPr>
      </w:pPr>
      <w:r w:rsidRPr="00257302">
        <w:rPr>
          <w:rFonts w:ascii="Arial" w:hAnsi="Arial"/>
        </w:rPr>
        <w:t xml:space="preserve">Für die </w:t>
      </w:r>
      <w:r w:rsidR="00290B42" w:rsidRPr="00257302">
        <w:rPr>
          <w:rFonts w:ascii="Arial" w:hAnsi="Arial"/>
        </w:rPr>
        <w:t>DiHa</w:t>
      </w:r>
      <w:r w:rsidRPr="00257302">
        <w:rPr>
          <w:rFonts w:ascii="Arial" w:hAnsi="Arial"/>
        </w:rPr>
        <w:t xml:space="preserve"> GmbH war das Projekt A2 Boarding House in Memmingen eine interessante Herausforderung, schließlich waren für die Sanierung der 300 Rollladenkästen 1.500 Formteile notwendig. „Unser Anspruch ist es, den Handwerkern die perfekte Lösung für ihr Dämmprojekt zu bieten. Dank der Möglichkeit des konturgenauen Zuschnitts </w:t>
      </w:r>
      <w:r w:rsidR="00290B42" w:rsidRPr="00257302">
        <w:rPr>
          <w:rFonts w:ascii="Arial" w:hAnsi="Arial"/>
        </w:rPr>
        <w:t xml:space="preserve">von Dämmformteilen </w:t>
      </w:r>
      <w:r w:rsidRPr="00257302">
        <w:rPr>
          <w:rFonts w:ascii="Arial" w:hAnsi="Arial"/>
        </w:rPr>
        <w:t>ist das Einsatzspektrum unbegrenzt</w:t>
      </w:r>
      <w:r w:rsidR="0024316A" w:rsidRPr="00257302">
        <w:rPr>
          <w:rFonts w:ascii="Arial" w:hAnsi="Arial"/>
        </w:rPr>
        <w:t>. Und wie man sieht, funktionieren unsere Dämmsysteme nicht nur hervorragend im privaten Wohnungsbau und im Geschoßwohnungsbau</w:t>
      </w:r>
      <w:r w:rsidR="0079562D" w:rsidRPr="00257302">
        <w:rPr>
          <w:rFonts w:ascii="Arial" w:hAnsi="Arial"/>
        </w:rPr>
        <w:t>,</w:t>
      </w:r>
      <w:r w:rsidR="0024316A" w:rsidRPr="00257302">
        <w:rPr>
          <w:rFonts w:ascii="Arial" w:hAnsi="Arial"/>
        </w:rPr>
        <w:t xml:space="preserve"> sondern auch im Objekt- und Gewerbebau</w:t>
      </w:r>
      <w:r w:rsidRPr="00257302">
        <w:rPr>
          <w:rFonts w:ascii="Arial" w:hAnsi="Arial"/>
        </w:rPr>
        <w:t>“, erklärt Tobias Amann.</w:t>
      </w:r>
    </w:p>
    <w:p w14:paraId="7287D9BC" w14:textId="77777777" w:rsidR="000C347E" w:rsidRPr="00257302" w:rsidRDefault="000C347E" w:rsidP="00324BE5">
      <w:pPr>
        <w:spacing w:line="360" w:lineRule="auto"/>
        <w:ind w:right="1695"/>
        <w:jc w:val="both"/>
        <w:rPr>
          <w:rFonts w:ascii="Arial" w:hAnsi="Arial"/>
        </w:rPr>
      </w:pPr>
    </w:p>
    <w:p w14:paraId="60B8EF24" w14:textId="4DD6C2CE" w:rsidR="000C347E" w:rsidRPr="00257302" w:rsidRDefault="000C347E" w:rsidP="00324BE5">
      <w:pPr>
        <w:spacing w:line="360" w:lineRule="auto"/>
        <w:ind w:right="1695"/>
        <w:jc w:val="both"/>
        <w:rPr>
          <w:rFonts w:ascii="Arial" w:hAnsi="Arial"/>
        </w:rPr>
      </w:pPr>
      <w:r w:rsidRPr="00257302">
        <w:rPr>
          <w:rFonts w:ascii="Arial" w:hAnsi="Arial"/>
        </w:rPr>
        <w:t xml:space="preserve">Das bestätigt auch Andreas Müller. „Ich war anfangs sehr skeptisch, ob sich das am Ende auch alles so umsetzen ließ wie vorgeschlagen. Aber es hat in der Tat hingehauen. Ich bin wirklich positiv überrascht!“ </w:t>
      </w:r>
    </w:p>
    <w:p w14:paraId="44CE22E1" w14:textId="77777777" w:rsidR="00B46D1C" w:rsidRPr="00257302" w:rsidRDefault="00B46D1C" w:rsidP="00324BE5">
      <w:pPr>
        <w:spacing w:line="360" w:lineRule="auto"/>
        <w:ind w:right="1695"/>
        <w:jc w:val="both"/>
        <w:rPr>
          <w:rFonts w:ascii="Arial" w:hAnsi="Arial"/>
          <w:b/>
        </w:rPr>
      </w:pPr>
    </w:p>
    <w:p w14:paraId="64FD8018" w14:textId="2029379B" w:rsidR="008D12F4" w:rsidRPr="00257302" w:rsidRDefault="006D0612" w:rsidP="00E764AA">
      <w:pPr>
        <w:spacing w:line="360" w:lineRule="auto"/>
        <w:ind w:right="1695"/>
        <w:jc w:val="both"/>
        <w:rPr>
          <w:rFonts w:ascii="Arial" w:hAnsi="Arial"/>
          <w:b/>
          <w:lang w:val="en-US"/>
        </w:rPr>
      </w:pPr>
      <w:r w:rsidRPr="00257302">
        <w:rPr>
          <w:rFonts w:ascii="Arial" w:hAnsi="Arial"/>
          <w:b/>
          <w:lang w:val="en-US"/>
        </w:rPr>
        <w:t>Über das A2 Boarding House in Memmingen</w:t>
      </w:r>
    </w:p>
    <w:p w14:paraId="0D80C599" w14:textId="51F326AE" w:rsidR="006D0612" w:rsidRPr="00257302" w:rsidRDefault="006D0612" w:rsidP="00ED3D60">
      <w:pPr>
        <w:spacing w:line="360" w:lineRule="auto"/>
        <w:ind w:right="1695"/>
        <w:jc w:val="both"/>
        <w:rPr>
          <w:rFonts w:ascii="Arial" w:hAnsi="Arial"/>
        </w:rPr>
      </w:pPr>
      <w:r w:rsidRPr="00257302">
        <w:rPr>
          <w:rFonts w:ascii="Arial" w:hAnsi="Arial"/>
        </w:rPr>
        <w:t>Das A2 Boarding House in Memmingen ist ein neueröffnetes Hotel</w:t>
      </w:r>
      <w:r w:rsidR="00433D78" w:rsidRPr="00257302">
        <w:rPr>
          <w:rFonts w:ascii="Arial" w:hAnsi="Arial"/>
        </w:rPr>
        <w:t xml:space="preserve"> </w:t>
      </w:r>
      <w:r w:rsidR="00EC27ED" w:rsidRPr="00257302">
        <w:rPr>
          <w:rFonts w:ascii="Arial" w:hAnsi="Arial"/>
        </w:rPr>
        <w:t xml:space="preserve">mit </w:t>
      </w:r>
      <w:r w:rsidR="00402BF0">
        <w:rPr>
          <w:rFonts w:ascii="Arial" w:hAnsi="Arial"/>
        </w:rPr>
        <w:t>98</w:t>
      </w:r>
      <w:r w:rsidR="00EC27ED" w:rsidRPr="00257302">
        <w:rPr>
          <w:rFonts w:ascii="Arial" w:hAnsi="Arial"/>
        </w:rPr>
        <w:t xml:space="preserve"> Zimmer</w:t>
      </w:r>
      <w:r w:rsidR="00E414CF" w:rsidRPr="00257302">
        <w:rPr>
          <w:rFonts w:ascii="Arial" w:hAnsi="Arial"/>
        </w:rPr>
        <w:t>n und zwei Penthouse-Wohnungen in unterschiedlichen Ausstattungsvarianten.</w:t>
      </w:r>
      <w:r w:rsidR="00147DBA" w:rsidRPr="00257302">
        <w:rPr>
          <w:rFonts w:ascii="Arial" w:hAnsi="Arial"/>
        </w:rPr>
        <w:t xml:space="preserve"> </w:t>
      </w:r>
      <w:r w:rsidR="00ED3D60" w:rsidRPr="00257302">
        <w:rPr>
          <w:rFonts w:ascii="Arial" w:hAnsi="Arial"/>
        </w:rPr>
        <w:t>Das A2 Boarding House ist kein Hotel im klassischen Stil, sondern bietet ganz flexibel „Wohnen auf Zeit“ an. Nicht nur Touristen werden angesprochen, sondern auch Studenten, Monteure oder Geschäftsreisende, die ihr Zimmer auch als Langzeitunterkunft nutzen können – mit der Möglichkeit, sich selbst zu versorgen. Auch Waschmaschinen und Trockner können genutzt werden.</w:t>
      </w:r>
      <w:r w:rsidR="007547BB" w:rsidRPr="00257302">
        <w:rPr>
          <w:rFonts w:ascii="Arial" w:hAnsi="Arial"/>
        </w:rPr>
        <w:t xml:space="preserve"> Weitere Informationen und </w:t>
      </w:r>
      <w:r w:rsidR="000359C9" w:rsidRPr="00257302">
        <w:rPr>
          <w:rFonts w:ascii="Arial" w:hAnsi="Arial"/>
        </w:rPr>
        <w:t xml:space="preserve">Anfragen unter </w:t>
      </w:r>
      <w:r w:rsidR="000359C9" w:rsidRPr="00257302">
        <w:rPr>
          <w:rFonts w:ascii="Arial" w:hAnsi="Arial"/>
        </w:rPr>
        <w:lastRenderedPageBreak/>
        <w:t>www.a2-memmingen.de</w:t>
      </w:r>
    </w:p>
    <w:p w14:paraId="6A9F3866" w14:textId="77777777" w:rsidR="005A090A" w:rsidRPr="00257302" w:rsidRDefault="005A090A" w:rsidP="00E764AA">
      <w:pPr>
        <w:spacing w:line="360" w:lineRule="auto"/>
        <w:ind w:right="1695"/>
        <w:jc w:val="both"/>
        <w:rPr>
          <w:rFonts w:ascii="Arial" w:hAnsi="Arial"/>
        </w:rPr>
      </w:pPr>
    </w:p>
    <w:p w14:paraId="6C27F481" w14:textId="3BBA9F61" w:rsidR="00C40256" w:rsidRPr="00257302" w:rsidRDefault="000359C9" w:rsidP="00E764AA">
      <w:pPr>
        <w:spacing w:line="360" w:lineRule="auto"/>
        <w:ind w:right="1695"/>
        <w:jc w:val="both"/>
        <w:rPr>
          <w:rFonts w:ascii="Arial" w:hAnsi="Arial"/>
        </w:rPr>
      </w:pPr>
      <w:r w:rsidRPr="00257302">
        <w:rPr>
          <w:rFonts w:ascii="Arial" w:hAnsi="Arial"/>
          <w:b/>
        </w:rPr>
        <w:t xml:space="preserve">Über die </w:t>
      </w:r>
      <w:r w:rsidR="00C40256" w:rsidRPr="00257302">
        <w:rPr>
          <w:rFonts w:ascii="Arial" w:hAnsi="Arial"/>
          <w:b/>
        </w:rPr>
        <w:t>Alois Müller GmbH</w:t>
      </w:r>
      <w:r w:rsidR="00153D8F" w:rsidRPr="00257302">
        <w:rPr>
          <w:rFonts w:ascii="Arial" w:hAnsi="Arial"/>
          <w:b/>
        </w:rPr>
        <w:t xml:space="preserve"> </w:t>
      </w:r>
      <w:r w:rsidRPr="00257302">
        <w:rPr>
          <w:rFonts w:ascii="Arial" w:hAnsi="Arial"/>
          <w:b/>
        </w:rPr>
        <w:t>–</w:t>
      </w:r>
      <w:r w:rsidR="00C40256" w:rsidRPr="00257302">
        <w:rPr>
          <w:rFonts w:ascii="Arial" w:hAnsi="Arial"/>
          <w:b/>
        </w:rPr>
        <w:t xml:space="preserve"> Energie im Fokus</w:t>
      </w:r>
    </w:p>
    <w:p w14:paraId="53DBE642" w14:textId="0593195E" w:rsidR="00E764AA" w:rsidRPr="00257302" w:rsidRDefault="00C40256" w:rsidP="00E764AA">
      <w:pPr>
        <w:spacing w:line="360" w:lineRule="auto"/>
        <w:ind w:right="1695"/>
        <w:jc w:val="both"/>
        <w:rPr>
          <w:rStyle w:val="Hyperlink"/>
          <w:rFonts w:ascii="Arial" w:hAnsi="Arial"/>
          <w:color w:val="auto"/>
          <w:u w:val="none"/>
        </w:rPr>
      </w:pPr>
      <w:r w:rsidRPr="00257302">
        <w:rPr>
          <w:rFonts w:ascii="Arial" w:hAnsi="Arial"/>
        </w:rPr>
        <w:t xml:space="preserve">Die </w:t>
      </w:r>
      <w:r w:rsidR="00153D8F" w:rsidRPr="00257302">
        <w:rPr>
          <w:rFonts w:ascii="Arial" w:hAnsi="Arial"/>
        </w:rPr>
        <w:t>Alois-Müller-Firmengruppe</w:t>
      </w:r>
      <w:r w:rsidRPr="00257302">
        <w:rPr>
          <w:rFonts w:ascii="Arial" w:hAnsi="Arial"/>
        </w:rPr>
        <w:t xml:space="preserve"> ist innerhalb der vergangenen </w:t>
      </w:r>
      <w:r w:rsidR="00153D8F" w:rsidRPr="00257302">
        <w:rPr>
          <w:rFonts w:ascii="Arial" w:hAnsi="Arial"/>
        </w:rPr>
        <w:t>4</w:t>
      </w:r>
      <w:r w:rsidR="0024263E" w:rsidRPr="00257302">
        <w:rPr>
          <w:rFonts w:ascii="Arial" w:hAnsi="Arial"/>
        </w:rPr>
        <w:t>3</w:t>
      </w:r>
      <w:r w:rsidRPr="00257302">
        <w:rPr>
          <w:rFonts w:ascii="Arial" w:hAnsi="Arial"/>
        </w:rPr>
        <w:t xml:space="preserve"> Jahre vom traditionellen Familienbetrieb zum mittelständischen </w:t>
      </w:r>
      <w:r w:rsidR="00407EE3" w:rsidRPr="00257302">
        <w:rPr>
          <w:rFonts w:ascii="Arial" w:hAnsi="Arial"/>
        </w:rPr>
        <w:t xml:space="preserve">inhabergeführten </w:t>
      </w:r>
      <w:r w:rsidRPr="00257302">
        <w:rPr>
          <w:rFonts w:ascii="Arial" w:hAnsi="Arial"/>
        </w:rPr>
        <w:t xml:space="preserve">Unternehmen mit </w:t>
      </w:r>
      <w:r w:rsidR="00CE47E2">
        <w:rPr>
          <w:rFonts w:ascii="Arial" w:hAnsi="Arial"/>
        </w:rPr>
        <w:t>350</w:t>
      </w:r>
      <w:r w:rsidR="00CE47E2" w:rsidRPr="00257302">
        <w:rPr>
          <w:rFonts w:ascii="Arial" w:hAnsi="Arial"/>
        </w:rPr>
        <w:t xml:space="preserve"> </w:t>
      </w:r>
      <w:r w:rsidRPr="00257302">
        <w:rPr>
          <w:rFonts w:ascii="Arial" w:hAnsi="Arial"/>
        </w:rPr>
        <w:t>Mitarbeiterinnen und Mitarbeiter</w:t>
      </w:r>
      <w:r w:rsidR="00407EE3" w:rsidRPr="00257302">
        <w:rPr>
          <w:rFonts w:ascii="Arial" w:hAnsi="Arial"/>
        </w:rPr>
        <w:t xml:space="preserve">n an </w:t>
      </w:r>
      <w:r w:rsidR="0024263E" w:rsidRPr="00257302">
        <w:rPr>
          <w:rFonts w:ascii="Arial" w:hAnsi="Arial"/>
        </w:rPr>
        <w:t>zehn</w:t>
      </w:r>
      <w:r w:rsidR="00407EE3" w:rsidRPr="00257302">
        <w:rPr>
          <w:rFonts w:ascii="Arial" w:hAnsi="Arial"/>
        </w:rPr>
        <w:t xml:space="preserve"> Standorten</w:t>
      </w:r>
      <w:r w:rsidRPr="00257302">
        <w:rPr>
          <w:rFonts w:ascii="Arial" w:hAnsi="Arial"/>
        </w:rPr>
        <w:t xml:space="preserve"> gewachsen. Das Unternehmen gilt als Spezialist für Anlagenbau, Energie- und Gebäudetechnik (Heizung, Lüftung, Sanitär und Klimatechnik) und durfte sein Know-how bei vielen interessanten Projekten unter Beweis stellen. So waren die Spezialisten der Alois Müller GmbH unter anderem am Neubau der Allianz Arena in München sowie </w:t>
      </w:r>
      <w:r w:rsidR="00407EE3" w:rsidRPr="00257302">
        <w:rPr>
          <w:rFonts w:ascii="Arial" w:hAnsi="Arial"/>
        </w:rPr>
        <w:t>europaweit an vielen Industrie-Großprojekten</w:t>
      </w:r>
      <w:r w:rsidRPr="00257302">
        <w:rPr>
          <w:rFonts w:ascii="Arial" w:hAnsi="Arial"/>
        </w:rPr>
        <w:t xml:space="preserve"> beteiligt. </w:t>
      </w:r>
      <w:hyperlink r:id="rId11" w:history="1">
        <w:r w:rsidR="00CA191B" w:rsidRPr="00257302">
          <w:rPr>
            <w:rStyle w:val="Hyperlink"/>
            <w:rFonts w:ascii="Arial" w:hAnsi="Arial"/>
            <w:color w:val="auto"/>
            <w:u w:val="none"/>
          </w:rPr>
          <w:t>http://www.alois-mueller.com</w:t>
        </w:r>
      </w:hyperlink>
    </w:p>
    <w:p w14:paraId="0D54C9BB" w14:textId="1F7B6588" w:rsidR="00600270" w:rsidRPr="00257302" w:rsidRDefault="00600270" w:rsidP="000359C9">
      <w:pPr>
        <w:spacing w:line="360" w:lineRule="auto"/>
        <w:ind w:right="1695"/>
        <w:jc w:val="both"/>
        <w:rPr>
          <w:rFonts w:ascii="Arial" w:hAnsi="Arial"/>
        </w:rPr>
      </w:pPr>
    </w:p>
    <w:p w14:paraId="5BF2DD8F" w14:textId="577C5215" w:rsidR="00B462B2" w:rsidRPr="00257302" w:rsidRDefault="00D50ACD" w:rsidP="000359C9">
      <w:pPr>
        <w:spacing w:line="360" w:lineRule="auto"/>
        <w:ind w:right="1695"/>
        <w:jc w:val="both"/>
        <w:rPr>
          <w:rFonts w:ascii="Arial" w:hAnsi="Arial"/>
          <w:b/>
        </w:rPr>
      </w:pPr>
      <w:r w:rsidRPr="00257302">
        <w:rPr>
          <w:rFonts w:ascii="Arial" w:hAnsi="Arial"/>
          <w:b/>
        </w:rPr>
        <w:t xml:space="preserve">Über die </w:t>
      </w:r>
      <w:r w:rsidR="003414EC" w:rsidRPr="00257302">
        <w:rPr>
          <w:rFonts w:ascii="Arial" w:hAnsi="Arial"/>
          <w:b/>
        </w:rPr>
        <w:t>DiHa</w:t>
      </w:r>
      <w:r w:rsidRPr="00257302">
        <w:rPr>
          <w:rFonts w:ascii="Arial" w:hAnsi="Arial"/>
          <w:b/>
        </w:rPr>
        <w:t xml:space="preserve"> GmbH</w:t>
      </w:r>
    </w:p>
    <w:p w14:paraId="56F05536" w14:textId="5953D578" w:rsidR="00280492" w:rsidRPr="007A3BC9" w:rsidRDefault="00D50ACD" w:rsidP="000359C9">
      <w:pPr>
        <w:spacing w:line="360" w:lineRule="auto"/>
        <w:ind w:right="1695"/>
        <w:jc w:val="both"/>
        <w:rPr>
          <w:rFonts w:ascii="Arial" w:hAnsi="Arial"/>
        </w:rPr>
      </w:pPr>
      <w:r w:rsidRPr="007A3BC9">
        <w:rPr>
          <w:rFonts w:ascii="Arial" w:hAnsi="Arial"/>
        </w:rPr>
        <w:t xml:space="preserve">Die </w:t>
      </w:r>
      <w:r w:rsidR="003414EC" w:rsidRPr="007A3BC9">
        <w:rPr>
          <w:rFonts w:ascii="Arial" w:hAnsi="Arial"/>
        </w:rPr>
        <w:t>DiHa</w:t>
      </w:r>
      <w:r w:rsidRPr="007A3BC9">
        <w:rPr>
          <w:rFonts w:ascii="Arial" w:hAnsi="Arial"/>
        </w:rPr>
        <w:t xml:space="preserve"> GmbH mit Sitz in Welden bei Augsburg </w:t>
      </w:r>
      <w:r w:rsidR="00DA3816" w:rsidRPr="007A3BC9">
        <w:rPr>
          <w:rFonts w:ascii="Arial" w:hAnsi="Arial"/>
        </w:rPr>
        <w:t xml:space="preserve">entwickelt innovative Systemlösungen </w:t>
      </w:r>
      <w:r w:rsidR="00C34000">
        <w:rPr>
          <w:rFonts w:ascii="Arial" w:hAnsi="Arial"/>
        </w:rPr>
        <w:t>für wärmebrückenfreies Bauen und ist ein Spezialist für effiziente Rol</w:t>
      </w:r>
      <w:r w:rsidR="007F6B1A">
        <w:rPr>
          <w:rFonts w:ascii="Arial" w:hAnsi="Arial"/>
        </w:rPr>
        <w:t>l</w:t>
      </w:r>
      <w:r w:rsidR="00C34000">
        <w:rPr>
          <w:rFonts w:ascii="Arial" w:hAnsi="Arial"/>
        </w:rPr>
        <w:t>ladenkastendämmung und -sanierung</w:t>
      </w:r>
      <w:r w:rsidR="00DA3816" w:rsidRPr="007A3BC9">
        <w:rPr>
          <w:rFonts w:ascii="Arial" w:hAnsi="Arial"/>
        </w:rPr>
        <w:t xml:space="preserve">. Viele Produkte sind patentrechtlich geschützt und setzen immer wieder neue Maßstäbe beim Stand der Technik. </w:t>
      </w:r>
      <w:r w:rsidR="00C34000">
        <w:rPr>
          <w:rFonts w:ascii="Arial" w:hAnsi="Arial"/>
        </w:rPr>
        <w:t>Bei der Entwicklung seiner Produkte legt d</w:t>
      </w:r>
      <w:r w:rsidR="00DA3816" w:rsidRPr="007A3BC9">
        <w:rPr>
          <w:rFonts w:ascii="Arial" w:hAnsi="Arial"/>
        </w:rPr>
        <w:t xml:space="preserve">as Unternehmen </w:t>
      </w:r>
      <w:r w:rsidR="00C34000">
        <w:rPr>
          <w:rFonts w:ascii="Arial" w:hAnsi="Arial"/>
        </w:rPr>
        <w:t xml:space="preserve">nicht nur </w:t>
      </w:r>
      <w:r w:rsidR="00DA3816" w:rsidRPr="007A3BC9">
        <w:rPr>
          <w:rFonts w:ascii="Arial" w:hAnsi="Arial"/>
        </w:rPr>
        <w:t>größten Wert</w:t>
      </w:r>
      <w:r w:rsidR="003A0137" w:rsidRPr="007A3BC9">
        <w:rPr>
          <w:rFonts w:ascii="Arial" w:hAnsi="Arial"/>
        </w:rPr>
        <w:t xml:space="preserve"> auf</w:t>
      </w:r>
      <w:r w:rsidR="00C34000">
        <w:rPr>
          <w:rFonts w:ascii="Arial" w:hAnsi="Arial"/>
        </w:rPr>
        <w:t xml:space="preserve"> </w:t>
      </w:r>
      <w:r w:rsidR="003414EC" w:rsidRPr="007A3BC9">
        <w:rPr>
          <w:rFonts w:ascii="Arial" w:hAnsi="Arial"/>
        </w:rPr>
        <w:t>Wärmeschutz, Schallschutz</w:t>
      </w:r>
      <w:r w:rsidR="005053AD">
        <w:rPr>
          <w:rFonts w:ascii="Arial" w:hAnsi="Arial"/>
        </w:rPr>
        <w:t xml:space="preserve"> und</w:t>
      </w:r>
      <w:r w:rsidR="003414EC" w:rsidRPr="007A3BC9">
        <w:rPr>
          <w:rFonts w:ascii="Arial" w:hAnsi="Arial"/>
        </w:rPr>
        <w:t xml:space="preserve"> Luftdichtheit, </w:t>
      </w:r>
      <w:r w:rsidR="00C34000">
        <w:rPr>
          <w:rFonts w:ascii="Arial" w:hAnsi="Arial"/>
        </w:rPr>
        <w:t xml:space="preserve">sondern auch auf die </w:t>
      </w:r>
      <w:r w:rsidR="003414EC" w:rsidRPr="007A3BC9">
        <w:rPr>
          <w:rFonts w:ascii="Arial" w:hAnsi="Arial"/>
        </w:rPr>
        <w:t>schnelle und einfache Montage</w:t>
      </w:r>
      <w:r w:rsidR="00C34000">
        <w:rPr>
          <w:rFonts w:ascii="Arial" w:hAnsi="Arial"/>
        </w:rPr>
        <w:t xml:space="preserve"> auf der Baustelle</w:t>
      </w:r>
      <w:r w:rsidR="003414EC" w:rsidRPr="007A3BC9">
        <w:rPr>
          <w:rFonts w:ascii="Arial" w:hAnsi="Arial"/>
        </w:rPr>
        <w:t>.</w:t>
      </w:r>
      <w:r w:rsidR="003A0137" w:rsidRPr="007A3BC9">
        <w:rPr>
          <w:rFonts w:ascii="Arial" w:hAnsi="Arial"/>
        </w:rPr>
        <w:t xml:space="preserve"> </w:t>
      </w:r>
      <w:r w:rsidR="0038323C" w:rsidRPr="007A3BC9">
        <w:rPr>
          <w:rFonts w:ascii="Arial" w:hAnsi="Arial"/>
        </w:rPr>
        <w:t xml:space="preserve">Individuelle Lösungen und </w:t>
      </w:r>
      <w:r w:rsidR="00280492" w:rsidRPr="007A3BC9">
        <w:rPr>
          <w:rFonts w:ascii="Arial" w:hAnsi="Arial"/>
        </w:rPr>
        <w:t xml:space="preserve">Konturenzuschnitte aus verschiedenen Dämmstoffen </w:t>
      </w:r>
      <w:r w:rsidR="007F6B1A">
        <w:rPr>
          <w:rFonts w:ascii="Arial" w:hAnsi="Arial"/>
        </w:rPr>
        <w:t>kann DiHa</w:t>
      </w:r>
      <w:r w:rsidR="007F6B1A" w:rsidRPr="007A3BC9">
        <w:rPr>
          <w:rFonts w:ascii="Arial" w:hAnsi="Arial"/>
        </w:rPr>
        <w:t xml:space="preserve"> </w:t>
      </w:r>
      <w:r w:rsidR="00280492" w:rsidRPr="007A3BC9">
        <w:rPr>
          <w:rFonts w:ascii="Arial" w:hAnsi="Arial"/>
        </w:rPr>
        <w:t>in sehr kurzer Zeit realisier</w:t>
      </w:r>
      <w:r w:rsidR="007F6B1A">
        <w:rPr>
          <w:rFonts w:ascii="Arial" w:hAnsi="Arial"/>
        </w:rPr>
        <w:t>en.</w:t>
      </w:r>
    </w:p>
    <w:p w14:paraId="3D54C338" w14:textId="227586E0" w:rsidR="00D50ACD" w:rsidRPr="00257302" w:rsidRDefault="00C34000" w:rsidP="000359C9">
      <w:pPr>
        <w:spacing w:line="360" w:lineRule="auto"/>
        <w:ind w:right="1695"/>
        <w:jc w:val="both"/>
        <w:rPr>
          <w:rFonts w:ascii="Arial" w:hAnsi="Arial"/>
        </w:rPr>
      </w:pPr>
      <w:r>
        <w:rPr>
          <w:rFonts w:ascii="Arial" w:hAnsi="Arial"/>
        </w:rPr>
        <w:t>Im Segment der Rol</w:t>
      </w:r>
      <w:r w:rsidR="007F6B1A">
        <w:rPr>
          <w:rFonts w:ascii="Arial" w:hAnsi="Arial"/>
        </w:rPr>
        <w:t>l</w:t>
      </w:r>
      <w:r>
        <w:rPr>
          <w:rFonts w:ascii="Arial" w:hAnsi="Arial"/>
        </w:rPr>
        <w:t xml:space="preserve">ladenkastendämmung </w:t>
      </w:r>
      <w:r w:rsidR="005053AD">
        <w:rPr>
          <w:rFonts w:ascii="Arial" w:hAnsi="Arial"/>
        </w:rPr>
        <w:t>kann</w:t>
      </w:r>
      <w:r>
        <w:rPr>
          <w:rFonts w:ascii="Arial" w:hAnsi="Arial"/>
        </w:rPr>
        <w:t xml:space="preserve"> Diha f</w:t>
      </w:r>
      <w:r w:rsidR="00DA3816" w:rsidRPr="007A3BC9">
        <w:rPr>
          <w:rFonts w:ascii="Arial" w:hAnsi="Arial"/>
        </w:rPr>
        <w:t>ür nahezu jeden Rollladenkasten-Typ d</w:t>
      </w:r>
      <w:r w:rsidR="0038323C" w:rsidRPr="007A3BC9">
        <w:rPr>
          <w:rFonts w:ascii="Arial" w:hAnsi="Arial"/>
        </w:rPr>
        <w:t>as</w:t>
      </w:r>
      <w:r w:rsidR="00DA3816" w:rsidRPr="007A3BC9">
        <w:rPr>
          <w:rFonts w:ascii="Arial" w:hAnsi="Arial"/>
        </w:rPr>
        <w:t xml:space="preserve"> passende </w:t>
      </w:r>
      <w:r w:rsidR="0038323C" w:rsidRPr="007A3BC9">
        <w:rPr>
          <w:rFonts w:ascii="Arial" w:hAnsi="Arial"/>
        </w:rPr>
        <w:t>System</w:t>
      </w:r>
      <w:r>
        <w:rPr>
          <w:rFonts w:ascii="Arial" w:hAnsi="Arial"/>
        </w:rPr>
        <w:t xml:space="preserve"> </w:t>
      </w:r>
      <w:r w:rsidR="005053AD">
        <w:rPr>
          <w:rFonts w:ascii="Arial" w:hAnsi="Arial"/>
        </w:rPr>
        <w:t>liefern</w:t>
      </w:r>
      <w:r>
        <w:rPr>
          <w:rFonts w:ascii="Arial" w:hAnsi="Arial"/>
        </w:rPr>
        <w:t>,</w:t>
      </w:r>
      <w:r w:rsidR="00DA3816" w:rsidRPr="007A3BC9">
        <w:rPr>
          <w:rFonts w:ascii="Arial" w:hAnsi="Arial"/>
        </w:rPr>
        <w:t xml:space="preserve"> </w:t>
      </w:r>
      <w:r>
        <w:rPr>
          <w:rFonts w:ascii="Arial" w:hAnsi="Arial"/>
        </w:rPr>
        <w:t>z</w:t>
      </w:r>
      <w:r w:rsidR="00DA3816" w:rsidRPr="007A3BC9">
        <w:rPr>
          <w:rFonts w:ascii="Arial" w:hAnsi="Arial"/>
        </w:rPr>
        <w:t xml:space="preserve">um einen für die Verbesserung des Wärme- und Schallschutzes und zum anderen für die Verminderung von Undichtigkeiten und Zugluft. Auch für den Neubau bietet </w:t>
      </w:r>
      <w:r w:rsidR="00280492" w:rsidRPr="007A3BC9">
        <w:rPr>
          <w:rFonts w:ascii="Arial" w:hAnsi="Arial"/>
        </w:rPr>
        <w:t>DiHa</w:t>
      </w:r>
      <w:r w:rsidR="00DA3816" w:rsidRPr="007A3BC9">
        <w:rPr>
          <w:rFonts w:ascii="Arial" w:hAnsi="Arial"/>
        </w:rPr>
        <w:t xml:space="preserve"> durchdachte und innova</w:t>
      </w:r>
      <w:r w:rsidR="001C0A2B" w:rsidRPr="007A3BC9">
        <w:rPr>
          <w:rFonts w:ascii="Arial" w:hAnsi="Arial"/>
        </w:rPr>
        <w:t xml:space="preserve">tive Systeme an, </w:t>
      </w:r>
      <w:r w:rsidR="001C0A2B" w:rsidRPr="007A3BC9">
        <w:rPr>
          <w:rFonts w:ascii="Arial" w:hAnsi="Arial"/>
        </w:rPr>
        <w:lastRenderedPageBreak/>
        <w:t>wie zum Beispiel die so genannte ESM-Deckenrandschalung, Dämmsturz-Schalungen oder ein Pfettendämmsystem mit variabler Neigungsverstellun</w:t>
      </w:r>
      <w:r w:rsidR="00290B42" w:rsidRPr="007A3BC9">
        <w:rPr>
          <w:rFonts w:ascii="Arial" w:hAnsi="Arial"/>
        </w:rPr>
        <w:t>g</w:t>
      </w:r>
      <w:r w:rsidR="001C0A2B" w:rsidRPr="007A3BC9">
        <w:rPr>
          <w:rFonts w:ascii="Arial" w:hAnsi="Arial"/>
        </w:rPr>
        <w:t xml:space="preserve">. </w:t>
      </w:r>
      <w:r w:rsidR="00F14FD9" w:rsidRPr="007A3BC9">
        <w:rPr>
          <w:rFonts w:ascii="Arial" w:hAnsi="Arial"/>
        </w:rPr>
        <w:t xml:space="preserve">Das Unternehmen beschäftigt </w:t>
      </w:r>
      <w:r w:rsidR="00280492" w:rsidRPr="007A3BC9">
        <w:rPr>
          <w:rFonts w:ascii="Arial" w:hAnsi="Arial"/>
        </w:rPr>
        <w:t>25</w:t>
      </w:r>
      <w:r w:rsidR="00F14FD9" w:rsidRPr="007A3BC9">
        <w:rPr>
          <w:rFonts w:ascii="Arial" w:hAnsi="Arial"/>
        </w:rPr>
        <w:t xml:space="preserve"> Mitarbeiterinnen und Mitarbeiter.</w:t>
      </w:r>
    </w:p>
    <w:p w14:paraId="3DF9DD3C" w14:textId="77777777" w:rsidR="001C0A2B" w:rsidRPr="00257302" w:rsidRDefault="001C0A2B" w:rsidP="000359C9">
      <w:pPr>
        <w:spacing w:line="360" w:lineRule="auto"/>
        <w:ind w:right="1695"/>
        <w:jc w:val="both"/>
        <w:rPr>
          <w:rFonts w:ascii="Arial" w:hAnsi="Arial"/>
        </w:rPr>
      </w:pPr>
    </w:p>
    <w:p w14:paraId="35A9232F" w14:textId="02AE9424" w:rsidR="001C0A2B" w:rsidRPr="00257302" w:rsidRDefault="001C0A2B" w:rsidP="000359C9">
      <w:pPr>
        <w:spacing w:line="360" w:lineRule="auto"/>
        <w:ind w:right="1695"/>
        <w:jc w:val="both"/>
        <w:rPr>
          <w:rFonts w:ascii="Arial" w:hAnsi="Arial" w:cs="Arial"/>
        </w:rPr>
      </w:pPr>
      <w:r w:rsidRPr="00257302">
        <w:rPr>
          <w:rFonts w:ascii="Arial" w:hAnsi="Arial" w:cs="Arial"/>
        </w:rPr>
        <w:t>Weitere Informationen:</w:t>
      </w:r>
    </w:p>
    <w:p w14:paraId="6F4BAEB0" w14:textId="77777777" w:rsidR="00E31D50" w:rsidRPr="00257302" w:rsidRDefault="00E31D50" w:rsidP="00E31D50">
      <w:pPr>
        <w:spacing w:line="360" w:lineRule="auto"/>
        <w:ind w:right="1695"/>
        <w:jc w:val="both"/>
        <w:rPr>
          <w:rFonts w:ascii="Arial" w:hAnsi="Arial" w:cs="Arial"/>
          <w:b/>
          <w:bCs/>
        </w:rPr>
      </w:pPr>
      <w:r w:rsidRPr="00257302">
        <w:rPr>
          <w:rFonts w:ascii="Arial" w:hAnsi="Arial" w:cs="Arial"/>
          <w:b/>
          <w:bCs/>
        </w:rPr>
        <w:t>DiHa GmbH - Dichtes Haus</w:t>
      </w:r>
    </w:p>
    <w:p w14:paraId="45798641" w14:textId="77777777" w:rsidR="00E31D50" w:rsidRPr="00257302" w:rsidRDefault="00E31D50" w:rsidP="00E31D50">
      <w:pPr>
        <w:spacing w:line="360" w:lineRule="auto"/>
        <w:ind w:right="1695"/>
        <w:jc w:val="both"/>
        <w:rPr>
          <w:rFonts w:ascii="Arial" w:hAnsi="Arial" w:cs="Arial"/>
        </w:rPr>
      </w:pPr>
      <w:r w:rsidRPr="00257302">
        <w:rPr>
          <w:rFonts w:ascii="Arial" w:hAnsi="Arial" w:cs="Arial"/>
        </w:rPr>
        <w:t> </w:t>
      </w:r>
    </w:p>
    <w:p w14:paraId="6220503D" w14:textId="202CD54D" w:rsidR="00E31D50" w:rsidRPr="00257302" w:rsidRDefault="00E31D50" w:rsidP="00E31D50">
      <w:pPr>
        <w:spacing w:line="360" w:lineRule="auto"/>
        <w:ind w:right="1695"/>
        <w:rPr>
          <w:rFonts w:ascii="Arial" w:hAnsi="Arial" w:cs="Arial"/>
        </w:rPr>
      </w:pPr>
      <w:r w:rsidRPr="00257302">
        <w:rPr>
          <w:rFonts w:ascii="Arial" w:hAnsi="Arial" w:cs="Arial"/>
        </w:rPr>
        <w:t>Haldenloh B 1a, D-86465 Welden</w:t>
      </w:r>
    </w:p>
    <w:p w14:paraId="72FFB5C0" w14:textId="7ADDBADB" w:rsidR="00E31D50" w:rsidRPr="00257302" w:rsidRDefault="00E31D50" w:rsidP="00E31D50">
      <w:pPr>
        <w:spacing w:line="360" w:lineRule="auto"/>
        <w:ind w:right="1695"/>
        <w:rPr>
          <w:rFonts w:ascii="Arial" w:hAnsi="Arial" w:cs="Arial"/>
        </w:rPr>
      </w:pPr>
      <w:r w:rsidRPr="00257302">
        <w:rPr>
          <w:rFonts w:ascii="Arial" w:hAnsi="Arial" w:cs="Arial"/>
        </w:rPr>
        <w:t xml:space="preserve">Telefon +49 (0)8293 - 96500-0, Telefax +49 (0)8293 - 96500-20, </w:t>
      </w:r>
      <w:hyperlink r:id="rId12" w:history="1">
        <w:r w:rsidRPr="00257302">
          <w:rPr>
            <w:rStyle w:val="Hyperlink"/>
            <w:rFonts w:ascii="Arial" w:hAnsi="Arial" w:cs="Arial"/>
            <w:color w:val="auto"/>
          </w:rPr>
          <w:t>service@diha.de</w:t>
        </w:r>
      </w:hyperlink>
      <w:r w:rsidRPr="00257302">
        <w:rPr>
          <w:rFonts w:ascii="Arial" w:hAnsi="Arial" w:cs="Arial"/>
        </w:rPr>
        <w:t xml:space="preserve">, </w:t>
      </w:r>
      <w:hyperlink r:id="rId13" w:history="1">
        <w:r w:rsidRPr="00257302">
          <w:rPr>
            <w:rStyle w:val="Hyperlink"/>
            <w:rFonts w:ascii="Arial" w:hAnsi="Arial" w:cs="Arial"/>
            <w:color w:val="auto"/>
          </w:rPr>
          <w:t>www.diha.de</w:t>
        </w:r>
      </w:hyperlink>
    </w:p>
    <w:p w14:paraId="4A25C789" w14:textId="77777777" w:rsidR="00E31D50" w:rsidRPr="00257302" w:rsidRDefault="00E31D50" w:rsidP="00E31D50">
      <w:pPr>
        <w:spacing w:line="360" w:lineRule="auto"/>
        <w:ind w:right="1695"/>
        <w:rPr>
          <w:rFonts w:ascii="Arial" w:hAnsi="Arial" w:cs="Arial"/>
        </w:rPr>
      </w:pPr>
    </w:p>
    <w:p w14:paraId="27566603" w14:textId="11C412C6" w:rsidR="00E31D50" w:rsidRPr="00257302" w:rsidRDefault="00E31D50" w:rsidP="00E31D50">
      <w:pPr>
        <w:spacing w:line="360" w:lineRule="auto"/>
        <w:ind w:right="1695"/>
        <w:rPr>
          <w:rFonts w:ascii="Arial" w:hAnsi="Arial" w:cs="Arial"/>
          <w:b/>
        </w:rPr>
      </w:pPr>
      <w:r w:rsidRPr="00257302">
        <w:rPr>
          <w:rFonts w:ascii="Arial" w:hAnsi="Arial" w:cs="Arial"/>
          <w:b/>
        </w:rPr>
        <w:t>Ansprechpartner für d</w:t>
      </w:r>
      <w:r w:rsidR="004719B6">
        <w:rPr>
          <w:rFonts w:ascii="Arial" w:hAnsi="Arial" w:cs="Arial"/>
          <w:b/>
        </w:rPr>
        <w:t>i</w:t>
      </w:r>
      <w:r w:rsidRPr="00257302">
        <w:rPr>
          <w:rFonts w:ascii="Arial" w:hAnsi="Arial" w:cs="Arial"/>
          <w:b/>
        </w:rPr>
        <w:t>e Presse:</w:t>
      </w:r>
    </w:p>
    <w:p w14:paraId="3894493F" w14:textId="0A81C1EC" w:rsidR="00E31D50" w:rsidRPr="00257302" w:rsidRDefault="00E31D50" w:rsidP="00E31D50">
      <w:pPr>
        <w:spacing w:line="360" w:lineRule="auto"/>
        <w:ind w:right="1695"/>
        <w:rPr>
          <w:rFonts w:ascii="Arial" w:hAnsi="Arial" w:cs="Arial"/>
        </w:rPr>
      </w:pPr>
      <w:r w:rsidRPr="00257302">
        <w:rPr>
          <w:rFonts w:ascii="Arial" w:hAnsi="Arial" w:cs="Arial"/>
        </w:rPr>
        <w:t>Tobias Amann, Betriebsleiter</w:t>
      </w:r>
    </w:p>
    <w:p w14:paraId="34B79A7E" w14:textId="77777777" w:rsidR="001C0A2B" w:rsidRDefault="001C0A2B" w:rsidP="000359C9">
      <w:pPr>
        <w:spacing w:line="360" w:lineRule="auto"/>
        <w:ind w:right="1695"/>
        <w:jc w:val="both"/>
        <w:rPr>
          <w:rFonts w:ascii="Arial" w:hAnsi="Arial"/>
        </w:rPr>
      </w:pPr>
    </w:p>
    <w:p w14:paraId="19A06511" w14:textId="0D3AE1C4" w:rsidR="00AC3358" w:rsidRPr="004E3E03" w:rsidRDefault="00A036DD" w:rsidP="000359C9">
      <w:pPr>
        <w:spacing w:line="360" w:lineRule="auto"/>
        <w:ind w:right="1695"/>
        <w:jc w:val="both"/>
        <w:rPr>
          <w:rFonts w:ascii="Arial" w:hAnsi="Arial"/>
          <w:b/>
        </w:rPr>
      </w:pPr>
      <w:r w:rsidRPr="004E3E03">
        <w:rPr>
          <w:rFonts w:ascii="Arial" w:hAnsi="Arial"/>
          <w:b/>
        </w:rPr>
        <w:t>Bildmaterial:</w:t>
      </w:r>
    </w:p>
    <w:p w14:paraId="7535920F" w14:textId="02362C16" w:rsidR="00A036DD" w:rsidRPr="004E3E03" w:rsidRDefault="00943C55" w:rsidP="000359C9">
      <w:pPr>
        <w:spacing w:line="360" w:lineRule="auto"/>
        <w:ind w:right="1695"/>
        <w:jc w:val="both"/>
        <w:rPr>
          <w:rFonts w:ascii="Arial" w:hAnsi="Arial"/>
          <w:b/>
        </w:rPr>
      </w:pPr>
      <w:r>
        <w:rPr>
          <w:rFonts w:ascii="Arial" w:hAnsi="Arial"/>
          <w:b/>
          <w:noProof/>
          <w:lang w:val="en-US" w:eastAsia="en-US"/>
        </w:rPr>
        <w:lastRenderedPageBreak/>
        <w:drawing>
          <wp:inline distT="0" distB="0" distL="0" distR="0" wp14:anchorId="7345FDF0" wp14:editId="3474193E">
            <wp:extent cx="5427133" cy="4463405"/>
            <wp:effectExtent l="0" t="0" r="889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7-03 09.23.31.png"/>
                    <pic:cNvPicPr/>
                  </pic:nvPicPr>
                  <pic:blipFill>
                    <a:blip r:embed="rId14">
                      <a:extLst>
                        <a:ext uri="{28A0092B-C50C-407E-A947-70E740481C1C}">
                          <a14:useLocalDpi xmlns:a14="http://schemas.microsoft.com/office/drawing/2010/main" val="0"/>
                        </a:ext>
                      </a:extLst>
                    </a:blip>
                    <a:stretch>
                      <a:fillRect/>
                    </a:stretch>
                  </pic:blipFill>
                  <pic:spPr>
                    <a:xfrm>
                      <a:off x="0" y="0"/>
                      <a:ext cx="5427425" cy="4463645"/>
                    </a:xfrm>
                    <a:prstGeom prst="rect">
                      <a:avLst/>
                    </a:prstGeom>
                  </pic:spPr>
                </pic:pic>
              </a:graphicData>
            </a:graphic>
          </wp:inline>
        </w:drawing>
      </w:r>
    </w:p>
    <w:p w14:paraId="3490013E" w14:textId="7441E30F" w:rsidR="00A036DD" w:rsidRPr="004E3E03" w:rsidRDefault="00A036DD" w:rsidP="000359C9">
      <w:pPr>
        <w:spacing w:line="360" w:lineRule="auto"/>
        <w:ind w:right="1695"/>
        <w:jc w:val="both"/>
        <w:rPr>
          <w:rFonts w:ascii="Arial" w:hAnsi="Arial"/>
          <w:b/>
        </w:rPr>
      </w:pPr>
      <w:r w:rsidRPr="004E3E03">
        <w:rPr>
          <w:rFonts w:ascii="Arial" w:hAnsi="Arial"/>
          <w:b/>
        </w:rPr>
        <w:t>Bildunterschriften:</w:t>
      </w:r>
    </w:p>
    <w:p w14:paraId="26F3DBBF" w14:textId="77777777" w:rsidR="00A036DD" w:rsidRDefault="00A036DD" w:rsidP="000359C9">
      <w:pPr>
        <w:spacing w:line="360" w:lineRule="auto"/>
        <w:ind w:right="1695"/>
        <w:jc w:val="both"/>
        <w:rPr>
          <w:rFonts w:ascii="Arial" w:hAnsi="Arial"/>
        </w:rPr>
      </w:pPr>
    </w:p>
    <w:p w14:paraId="1EB0AAE4" w14:textId="51A01125" w:rsidR="00A036DD" w:rsidRPr="004E3E03" w:rsidRDefault="00B70E70" w:rsidP="000359C9">
      <w:pPr>
        <w:spacing w:line="360" w:lineRule="auto"/>
        <w:ind w:right="1695"/>
        <w:jc w:val="both"/>
        <w:rPr>
          <w:rFonts w:ascii="Arial" w:hAnsi="Arial"/>
          <w:b/>
        </w:rPr>
      </w:pPr>
      <w:r w:rsidRPr="004E3E03">
        <w:rPr>
          <w:rFonts w:ascii="Arial" w:hAnsi="Arial"/>
          <w:b/>
        </w:rPr>
        <w:t>rolladenkasten.pdf</w:t>
      </w:r>
      <w:r w:rsidR="004E3E03" w:rsidRPr="004E3E03">
        <w:rPr>
          <w:rFonts w:ascii="Arial" w:hAnsi="Arial"/>
          <w:b/>
        </w:rPr>
        <w:t xml:space="preserve"> und rolladenkasten.jpg</w:t>
      </w:r>
    </w:p>
    <w:p w14:paraId="58D07EDF" w14:textId="2A10EFC7" w:rsidR="004E3E03" w:rsidRDefault="004E3E03" w:rsidP="000359C9">
      <w:pPr>
        <w:spacing w:line="360" w:lineRule="auto"/>
        <w:ind w:right="1695"/>
        <w:jc w:val="both"/>
        <w:rPr>
          <w:rFonts w:ascii="Arial" w:hAnsi="Arial"/>
        </w:rPr>
      </w:pPr>
      <w:r>
        <w:rPr>
          <w:rFonts w:ascii="Arial" w:hAnsi="Arial"/>
        </w:rPr>
        <w:t xml:space="preserve">Top-Dämmung </w:t>
      </w:r>
      <w:r w:rsidR="004719B6">
        <w:rPr>
          <w:rFonts w:ascii="Arial" w:hAnsi="Arial"/>
        </w:rPr>
        <w:t xml:space="preserve">für </w:t>
      </w:r>
      <w:r w:rsidR="004A3E72">
        <w:rPr>
          <w:rFonts w:ascii="Arial" w:hAnsi="Arial"/>
        </w:rPr>
        <w:t>die</w:t>
      </w:r>
      <w:r>
        <w:rPr>
          <w:rFonts w:ascii="Arial" w:hAnsi="Arial"/>
        </w:rPr>
        <w:t xml:space="preserve"> alten Ro</w:t>
      </w:r>
      <w:r w:rsidR="004A3E72">
        <w:rPr>
          <w:rFonts w:ascii="Arial" w:hAnsi="Arial"/>
        </w:rPr>
        <w:t>l</w:t>
      </w:r>
      <w:r>
        <w:rPr>
          <w:rFonts w:ascii="Arial" w:hAnsi="Arial"/>
        </w:rPr>
        <w:t>lladenk</w:t>
      </w:r>
      <w:r w:rsidR="004A3E72">
        <w:rPr>
          <w:rFonts w:ascii="Arial" w:hAnsi="Arial"/>
        </w:rPr>
        <w:t>ä</w:t>
      </w:r>
      <w:r>
        <w:rPr>
          <w:rFonts w:ascii="Arial" w:hAnsi="Arial"/>
        </w:rPr>
        <w:t>sten. Neben de</w:t>
      </w:r>
      <w:r w:rsidR="004A3E72">
        <w:rPr>
          <w:rFonts w:ascii="Arial" w:hAnsi="Arial"/>
        </w:rPr>
        <w:t>n</w:t>
      </w:r>
      <w:r>
        <w:rPr>
          <w:rFonts w:ascii="Arial" w:hAnsi="Arial"/>
        </w:rPr>
        <w:t xml:space="preserve"> Oberschale</w:t>
      </w:r>
      <w:r w:rsidR="004A3E72">
        <w:rPr>
          <w:rFonts w:ascii="Arial" w:hAnsi="Arial"/>
        </w:rPr>
        <w:t>n</w:t>
      </w:r>
      <w:r>
        <w:rPr>
          <w:rFonts w:ascii="Arial" w:hAnsi="Arial"/>
        </w:rPr>
        <w:t xml:space="preserve"> und de</w:t>
      </w:r>
      <w:r w:rsidR="004A3E72">
        <w:rPr>
          <w:rFonts w:ascii="Arial" w:hAnsi="Arial"/>
        </w:rPr>
        <w:t>n</w:t>
      </w:r>
      <w:r>
        <w:rPr>
          <w:rFonts w:ascii="Arial" w:hAnsi="Arial"/>
        </w:rPr>
        <w:t xml:space="preserve"> Seitenteil</w:t>
      </w:r>
      <w:r w:rsidR="004A3E72">
        <w:rPr>
          <w:rFonts w:ascii="Arial" w:hAnsi="Arial"/>
        </w:rPr>
        <w:t>en</w:t>
      </w:r>
      <w:r>
        <w:rPr>
          <w:rFonts w:ascii="Arial" w:hAnsi="Arial"/>
        </w:rPr>
        <w:t xml:space="preserve"> wurde</w:t>
      </w:r>
      <w:r w:rsidR="004A3E72">
        <w:rPr>
          <w:rFonts w:ascii="Arial" w:hAnsi="Arial"/>
        </w:rPr>
        <w:t>n</w:t>
      </w:r>
      <w:r>
        <w:rPr>
          <w:rFonts w:ascii="Arial" w:hAnsi="Arial"/>
        </w:rPr>
        <w:t xml:space="preserve"> auch d</w:t>
      </w:r>
      <w:r w:rsidR="004A3E72">
        <w:rPr>
          <w:rFonts w:ascii="Arial" w:hAnsi="Arial"/>
        </w:rPr>
        <w:t>ie</w:t>
      </w:r>
      <w:r>
        <w:rPr>
          <w:rFonts w:ascii="Arial" w:hAnsi="Arial"/>
        </w:rPr>
        <w:t xml:space="preserve"> revisionierbare</w:t>
      </w:r>
      <w:r w:rsidR="004A3E72">
        <w:rPr>
          <w:rFonts w:ascii="Arial" w:hAnsi="Arial"/>
        </w:rPr>
        <w:t>n</w:t>
      </w:r>
      <w:r>
        <w:rPr>
          <w:rFonts w:ascii="Arial" w:hAnsi="Arial"/>
        </w:rPr>
        <w:t xml:space="preserve"> Verschlussdeckel mit </w:t>
      </w:r>
      <w:r w:rsidR="004A3E72">
        <w:rPr>
          <w:rFonts w:ascii="Arial" w:hAnsi="Arial"/>
        </w:rPr>
        <w:t xml:space="preserve">auf Kontur geschnittenen </w:t>
      </w:r>
      <w:r>
        <w:rPr>
          <w:rFonts w:ascii="Arial" w:hAnsi="Arial"/>
        </w:rPr>
        <w:t>Neopor-Elementen gedämmt. Illustration: DiHa</w:t>
      </w:r>
    </w:p>
    <w:p w14:paraId="57709ADC" w14:textId="77777777" w:rsidR="004E3E03" w:rsidRDefault="004E3E03" w:rsidP="000359C9">
      <w:pPr>
        <w:spacing w:line="360" w:lineRule="auto"/>
        <w:ind w:right="1695"/>
        <w:jc w:val="both"/>
        <w:rPr>
          <w:rFonts w:ascii="Arial" w:hAnsi="Arial"/>
        </w:rPr>
      </w:pPr>
    </w:p>
    <w:p w14:paraId="01329638" w14:textId="4096959A" w:rsidR="004E3E03" w:rsidRPr="004E3E03" w:rsidRDefault="004A3E72" w:rsidP="004E3E03">
      <w:pPr>
        <w:spacing w:line="360" w:lineRule="auto"/>
        <w:ind w:right="1695"/>
        <w:jc w:val="both"/>
        <w:rPr>
          <w:rFonts w:ascii="Arial" w:hAnsi="Arial"/>
          <w:b/>
        </w:rPr>
      </w:pPr>
      <w:r>
        <w:rPr>
          <w:rFonts w:ascii="Arial" w:hAnsi="Arial"/>
          <w:b/>
        </w:rPr>
        <w:t>diha_boardinghouse_01</w:t>
      </w:r>
      <w:r w:rsidR="004E3E03" w:rsidRPr="004E3E03">
        <w:rPr>
          <w:rFonts w:ascii="Arial" w:hAnsi="Arial"/>
          <w:b/>
        </w:rPr>
        <w:t>.jpg</w:t>
      </w:r>
      <w:r w:rsidR="0010549E">
        <w:rPr>
          <w:rFonts w:ascii="Arial" w:hAnsi="Arial"/>
          <w:b/>
        </w:rPr>
        <w:t xml:space="preserve"> und diha_boardinghouse_02.jpg</w:t>
      </w:r>
    </w:p>
    <w:p w14:paraId="0CB9A4CF" w14:textId="31A84C87" w:rsidR="004E3E03" w:rsidRDefault="0010549E" w:rsidP="004E3E03">
      <w:pPr>
        <w:spacing w:line="360" w:lineRule="auto"/>
        <w:ind w:right="1695"/>
        <w:jc w:val="both"/>
        <w:rPr>
          <w:rFonts w:ascii="Arial" w:hAnsi="Arial"/>
        </w:rPr>
      </w:pPr>
      <w:r>
        <w:rPr>
          <w:rFonts w:ascii="Arial" w:hAnsi="Arial"/>
        </w:rPr>
        <w:t>Komplett ungedämmt waren die Rollläden im früheren Arbeitsamt eingebaut.</w:t>
      </w:r>
      <w:r w:rsidR="004E3E03">
        <w:rPr>
          <w:rFonts w:ascii="Arial" w:hAnsi="Arial"/>
        </w:rPr>
        <w:t xml:space="preserve"> </w:t>
      </w:r>
      <w:r>
        <w:rPr>
          <w:rFonts w:ascii="Arial" w:hAnsi="Arial"/>
        </w:rPr>
        <w:t>Foto</w:t>
      </w:r>
      <w:r w:rsidR="004E3E03">
        <w:rPr>
          <w:rFonts w:ascii="Arial" w:hAnsi="Arial"/>
        </w:rPr>
        <w:t>: DiHa</w:t>
      </w:r>
    </w:p>
    <w:p w14:paraId="7734340B" w14:textId="77777777" w:rsidR="00601EF1" w:rsidRDefault="00601EF1" w:rsidP="004E3E03">
      <w:pPr>
        <w:spacing w:line="360" w:lineRule="auto"/>
        <w:ind w:right="1695"/>
        <w:jc w:val="both"/>
        <w:rPr>
          <w:rFonts w:ascii="Arial" w:hAnsi="Arial"/>
        </w:rPr>
      </w:pPr>
    </w:p>
    <w:p w14:paraId="0AB0952D" w14:textId="69763DEA" w:rsidR="00601EF1" w:rsidRPr="004E3E03" w:rsidRDefault="00601EF1" w:rsidP="00601EF1">
      <w:pPr>
        <w:spacing w:line="360" w:lineRule="auto"/>
        <w:ind w:right="1695"/>
        <w:jc w:val="both"/>
        <w:rPr>
          <w:rFonts w:ascii="Arial" w:hAnsi="Arial"/>
          <w:b/>
        </w:rPr>
      </w:pPr>
      <w:r>
        <w:rPr>
          <w:rFonts w:ascii="Arial" w:hAnsi="Arial"/>
          <w:b/>
        </w:rPr>
        <w:lastRenderedPageBreak/>
        <w:t>diha_boardinghouse_03</w:t>
      </w:r>
      <w:r w:rsidRPr="004E3E03">
        <w:rPr>
          <w:rFonts w:ascii="Arial" w:hAnsi="Arial"/>
          <w:b/>
        </w:rPr>
        <w:t>.jpg</w:t>
      </w:r>
    </w:p>
    <w:p w14:paraId="3357832A" w14:textId="0A274AD2" w:rsidR="00601EF1" w:rsidRDefault="00601EF1" w:rsidP="00601EF1">
      <w:pPr>
        <w:spacing w:line="360" w:lineRule="auto"/>
        <w:ind w:right="1695"/>
        <w:jc w:val="both"/>
        <w:rPr>
          <w:rFonts w:ascii="Arial" w:hAnsi="Arial"/>
        </w:rPr>
      </w:pPr>
      <w:r>
        <w:rPr>
          <w:rFonts w:ascii="Arial" w:hAnsi="Arial"/>
        </w:rPr>
        <w:t>Die kompletten Neopor-Rollladenkästen, bestehend aus Seitenteilen, Oberschale und Verschlussdeckel-Dämmung. Foto: DiHa</w:t>
      </w:r>
    </w:p>
    <w:p w14:paraId="419D3ED2" w14:textId="77777777" w:rsidR="004A3E72" w:rsidRDefault="004A3E72" w:rsidP="004E3E03">
      <w:pPr>
        <w:spacing w:line="360" w:lineRule="auto"/>
        <w:ind w:right="1695"/>
        <w:jc w:val="both"/>
        <w:rPr>
          <w:rFonts w:ascii="Arial" w:hAnsi="Arial"/>
        </w:rPr>
      </w:pPr>
    </w:p>
    <w:p w14:paraId="5E4D13A7" w14:textId="38833058" w:rsidR="0010549E" w:rsidRPr="004E3E03" w:rsidRDefault="0010549E" w:rsidP="0010549E">
      <w:pPr>
        <w:spacing w:line="360" w:lineRule="auto"/>
        <w:ind w:right="1695"/>
        <w:jc w:val="both"/>
        <w:rPr>
          <w:rFonts w:ascii="Arial" w:hAnsi="Arial"/>
          <w:b/>
        </w:rPr>
      </w:pPr>
      <w:r>
        <w:rPr>
          <w:rFonts w:ascii="Arial" w:hAnsi="Arial"/>
          <w:b/>
        </w:rPr>
        <w:t>diha_boardinghouse_0</w:t>
      </w:r>
      <w:r w:rsidR="00601EF1">
        <w:rPr>
          <w:rFonts w:ascii="Arial" w:hAnsi="Arial"/>
          <w:b/>
        </w:rPr>
        <w:t>4</w:t>
      </w:r>
      <w:r w:rsidRPr="004E3E03">
        <w:rPr>
          <w:rFonts w:ascii="Arial" w:hAnsi="Arial"/>
          <w:b/>
        </w:rPr>
        <w:t>.jpg</w:t>
      </w:r>
    </w:p>
    <w:p w14:paraId="4DF7C928" w14:textId="7147C3F9" w:rsidR="0010549E" w:rsidRDefault="00621CBA" w:rsidP="0010549E">
      <w:pPr>
        <w:spacing w:line="360" w:lineRule="auto"/>
        <w:ind w:right="1695"/>
        <w:jc w:val="both"/>
        <w:rPr>
          <w:rFonts w:ascii="Arial" w:hAnsi="Arial"/>
        </w:rPr>
      </w:pPr>
      <w:r>
        <w:rPr>
          <w:rFonts w:ascii="Arial" w:hAnsi="Arial"/>
        </w:rPr>
        <w:t>Die Rollladenkästen von DiHa wurden in den Grundrahmen eingesetzt, der auch zum sauberen Raumabschluss dient.</w:t>
      </w:r>
      <w:r w:rsidR="0010549E">
        <w:rPr>
          <w:rFonts w:ascii="Arial" w:hAnsi="Arial"/>
        </w:rPr>
        <w:t xml:space="preserve">  Foto: DiHa</w:t>
      </w:r>
    </w:p>
    <w:p w14:paraId="195806BA" w14:textId="77777777" w:rsidR="00621CBA" w:rsidRDefault="00621CBA" w:rsidP="00621CBA">
      <w:pPr>
        <w:spacing w:line="360" w:lineRule="auto"/>
        <w:ind w:right="1695"/>
        <w:jc w:val="both"/>
        <w:rPr>
          <w:rFonts w:ascii="Arial" w:hAnsi="Arial"/>
        </w:rPr>
      </w:pPr>
    </w:p>
    <w:p w14:paraId="6106C491" w14:textId="2366C03D" w:rsidR="00621CBA" w:rsidRPr="004E3E03" w:rsidRDefault="00621CBA" w:rsidP="00621CBA">
      <w:pPr>
        <w:spacing w:line="360" w:lineRule="auto"/>
        <w:ind w:right="1695"/>
        <w:jc w:val="both"/>
        <w:rPr>
          <w:rFonts w:ascii="Arial" w:hAnsi="Arial"/>
          <w:b/>
        </w:rPr>
      </w:pPr>
      <w:r>
        <w:rPr>
          <w:rFonts w:ascii="Arial" w:hAnsi="Arial"/>
          <w:b/>
        </w:rPr>
        <w:t>diha_boardinghouse_0</w:t>
      </w:r>
      <w:r w:rsidR="00601EF1">
        <w:rPr>
          <w:rFonts w:ascii="Arial" w:hAnsi="Arial"/>
          <w:b/>
        </w:rPr>
        <w:t>5</w:t>
      </w:r>
      <w:r w:rsidRPr="004E3E03">
        <w:rPr>
          <w:rFonts w:ascii="Arial" w:hAnsi="Arial"/>
          <w:b/>
        </w:rPr>
        <w:t>.jpg</w:t>
      </w:r>
      <w:r w:rsidR="004719B6">
        <w:rPr>
          <w:rFonts w:ascii="Arial" w:hAnsi="Arial"/>
          <w:b/>
        </w:rPr>
        <w:t xml:space="preserve"> und diha_boardinghoause_06.jpg</w:t>
      </w:r>
    </w:p>
    <w:p w14:paraId="2417E179" w14:textId="7B9D9BA5" w:rsidR="00DD6984" w:rsidRDefault="00601EF1" w:rsidP="00DD6984">
      <w:pPr>
        <w:spacing w:line="360" w:lineRule="auto"/>
        <w:ind w:right="1695"/>
        <w:jc w:val="both"/>
        <w:rPr>
          <w:rFonts w:ascii="Arial" w:hAnsi="Arial"/>
        </w:rPr>
      </w:pPr>
      <w:r>
        <w:rPr>
          <w:rFonts w:ascii="Arial" w:hAnsi="Arial"/>
        </w:rPr>
        <w:t>Raumseitig wurden die Trockenbauprofile zusätzlich mit Mineralwolle gedämmt</w:t>
      </w:r>
      <w:r w:rsidR="004719B6">
        <w:rPr>
          <w:rFonts w:ascii="Arial" w:hAnsi="Arial"/>
        </w:rPr>
        <w:t xml:space="preserve">, mit einer Dampfbremsfolie luftdicht umhüllt und mit Gipskartonplatten verkleidet. </w:t>
      </w:r>
      <w:r w:rsidR="00DD6984">
        <w:rPr>
          <w:rFonts w:ascii="Arial" w:hAnsi="Arial"/>
        </w:rPr>
        <w:t>S</w:t>
      </w:r>
      <w:r w:rsidR="004719B6">
        <w:rPr>
          <w:rFonts w:ascii="Arial" w:hAnsi="Arial"/>
        </w:rPr>
        <w:t>chrittweise konnten über das DiH</w:t>
      </w:r>
      <w:r w:rsidR="00DD6984">
        <w:rPr>
          <w:rFonts w:ascii="Arial" w:hAnsi="Arial"/>
        </w:rPr>
        <w:t>a-Modulkonzept in kurzer Bauzeit alle 300 Rollladenkästen gedämmt werden. Foto: DiHa</w:t>
      </w:r>
    </w:p>
    <w:p w14:paraId="05D17790" w14:textId="77777777" w:rsidR="00D24EFB" w:rsidRDefault="00D24EFB" w:rsidP="00DD6984">
      <w:pPr>
        <w:spacing w:line="360" w:lineRule="auto"/>
        <w:ind w:right="1695"/>
        <w:jc w:val="both"/>
        <w:rPr>
          <w:rFonts w:ascii="Arial" w:hAnsi="Arial"/>
        </w:rPr>
      </w:pPr>
    </w:p>
    <w:p w14:paraId="0E549BB8" w14:textId="3E6D2B7F" w:rsidR="00D24EFB" w:rsidRPr="004E3E03" w:rsidRDefault="00D24EFB" w:rsidP="00D24EFB">
      <w:pPr>
        <w:spacing w:line="360" w:lineRule="auto"/>
        <w:ind w:right="1695"/>
        <w:jc w:val="both"/>
        <w:rPr>
          <w:rFonts w:ascii="Arial" w:hAnsi="Arial"/>
          <w:b/>
        </w:rPr>
      </w:pPr>
      <w:r>
        <w:rPr>
          <w:rFonts w:ascii="Arial" w:hAnsi="Arial"/>
          <w:b/>
        </w:rPr>
        <w:t>diha_boardinghouse_07</w:t>
      </w:r>
      <w:r w:rsidRPr="004E3E03">
        <w:rPr>
          <w:rFonts w:ascii="Arial" w:hAnsi="Arial"/>
          <w:b/>
        </w:rPr>
        <w:t>.jpg</w:t>
      </w:r>
    </w:p>
    <w:p w14:paraId="5EE69F6F" w14:textId="1CED4C18" w:rsidR="00D24EFB" w:rsidRDefault="00D24EFB" w:rsidP="00D24EFB">
      <w:pPr>
        <w:spacing w:line="360" w:lineRule="auto"/>
        <w:ind w:right="1695"/>
        <w:jc w:val="both"/>
        <w:rPr>
          <w:rFonts w:ascii="Arial" w:hAnsi="Arial"/>
        </w:rPr>
      </w:pPr>
      <w:r>
        <w:rPr>
          <w:rFonts w:ascii="Arial" w:hAnsi="Arial"/>
        </w:rPr>
        <w:t>Optimale Dämmung rund um den Rollladen</w:t>
      </w:r>
      <w:r w:rsidR="004719B6">
        <w:rPr>
          <w:rFonts w:ascii="Arial" w:hAnsi="Arial"/>
        </w:rPr>
        <w:t>. Auch die Revisionsöffnungen und die Fensterblendrahmen wurden großzügig gedämmt. Foto: DiHa</w:t>
      </w:r>
    </w:p>
    <w:p w14:paraId="4FE48F27" w14:textId="77777777" w:rsidR="00D24EFB" w:rsidRDefault="00D24EFB" w:rsidP="00DD6984">
      <w:pPr>
        <w:spacing w:line="360" w:lineRule="auto"/>
        <w:ind w:right="1695"/>
        <w:jc w:val="both"/>
        <w:rPr>
          <w:rFonts w:ascii="Arial" w:hAnsi="Arial"/>
        </w:rPr>
      </w:pPr>
    </w:p>
    <w:p w14:paraId="07BFBF89" w14:textId="2C83D51D" w:rsidR="00D24EFB" w:rsidRPr="004E3E03" w:rsidRDefault="00D24EFB" w:rsidP="00D24EFB">
      <w:pPr>
        <w:spacing w:line="360" w:lineRule="auto"/>
        <w:ind w:right="1695"/>
        <w:jc w:val="both"/>
        <w:rPr>
          <w:rFonts w:ascii="Arial" w:hAnsi="Arial"/>
          <w:b/>
        </w:rPr>
      </w:pPr>
      <w:r>
        <w:rPr>
          <w:rFonts w:ascii="Arial" w:hAnsi="Arial"/>
          <w:b/>
        </w:rPr>
        <w:t>diha_boardinghouse_08</w:t>
      </w:r>
      <w:r w:rsidRPr="004E3E03">
        <w:rPr>
          <w:rFonts w:ascii="Arial" w:hAnsi="Arial"/>
          <w:b/>
        </w:rPr>
        <w:t>.jpg</w:t>
      </w:r>
    </w:p>
    <w:p w14:paraId="6223AC1B" w14:textId="59859059" w:rsidR="00D24EFB" w:rsidRDefault="00D24EFB" w:rsidP="00D24EFB">
      <w:pPr>
        <w:spacing w:line="360" w:lineRule="auto"/>
        <w:ind w:right="1695"/>
        <w:jc w:val="both"/>
        <w:rPr>
          <w:rFonts w:ascii="Arial" w:hAnsi="Arial"/>
        </w:rPr>
      </w:pPr>
      <w:r>
        <w:rPr>
          <w:rFonts w:ascii="Arial" w:hAnsi="Arial"/>
        </w:rPr>
        <w:t>Blick in den Rollladenkasten vor dem Einsetzen der revisionierbaren Verschlussdeckeldämmung. Foto: DiHa</w:t>
      </w:r>
    </w:p>
    <w:p w14:paraId="2313E903" w14:textId="77777777" w:rsidR="00F75769" w:rsidRDefault="00F75769" w:rsidP="00D24EFB">
      <w:pPr>
        <w:spacing w:line="360" w:lineRule="auto"/>
        <w:ind w:right="1695"/>
        <w:jc w:val="both"/>
        <w:rPr>
          <w:rFonts w:ascii="Arial" w:hAnsi="Arial"/>
        </w:rPr>
      </w:pPr>
    </w:p>
    <w:p w14:paraId="7839DF93" w14:textId="04EC65A9" w:rsidR="00F75769" w:rsidRPr="004E3E03" w:rsidRDefault="00F75769" w:rsidP="00F75769">
      <w:pPr>
        <w:spacing w:line="360" w:lineRule="auto"/>
        <w:ind w:right="1695"/>
        <w:jc w:val="both"/>
        <w:rPr>
          <w:rFonts w:ascii="Arial" w:hAnsi="Arial"/>
          <w:b/>
        </w:rPr>
      </w:pPr>
      <w:r>
        <w:rPr>
          <w:rFonts w:ascii="Arial" w:hAnsi="Arial"/>
          <w:b/>
        </w:rPr>
        <w:t>diha_boardinghouse_09</w:t>
      </w:r>
      <w:r w:rsidRPr="004E3E03">
        <w:rPr>
          <w:rFonts w:ascii="Arial" w:hAnsi="Arial"/>
          <w:b/>
        </w:rPr>
        <w:t>.jpg</w:t>
      </w:r>
    </w:p>
    <w:p w14:paraId="5F4312C5" w14:textId="568CE738" w:rsidR="00F75769" w:rsidRDefault="00F75769" w:rsidP="00F75769">
      <w:pPr>
        <w:spacing w:line="360" w:lineRule="auto"/>
        <w:ind w:right="1695"/>
        <w:jc w:val="both"/>
        <w:rPr>
          <w:rFonts w:ascii="Arial" w:hAnsi="Arial"/>
        </w:rPr>
      </w:pPr>
      <w:r>
        <w:rPr>
          <w:rFonts w:ascii="Arial" w:hAnsi="Arial"/>
        </w:rPr>
        <w:t>Der fertig gedämmte Rollladenkasten</w:t>
      </w:r>
      <w:r w:rsidR="00D626D4">
        <w:rPr>
          <w:rFonts w:ascii="Arial" w:hAnsi="Arial"/>
        </w:rPr>
        <w:t>, ohne Deckel</w:t>
      </w:r>
      <w:r>
        <w:rPr>
          <w:rFonts w:ascii="Arial" w:hAnsi="Arial"/>
        </w:rPr>
        <w:t xml:space="preserve"> Foto: DiHa</w:t>
      </w:r>
    </w:p>
    <w:p w14:paraId="30A59A2E" w14:textId="77777777" w:rsidR="00F75769" w:rsidRDefault="00F75769" w:rsidP="00F75769">
      <w:pPr>
        <w:spacing w:line="360" w:lineRule="auto"/>
        <w:ind w:right="1695"/>
        <w:jc w:val="both"/>
        <w:rPr>
          <w:rFonts w:ascii="Arial" w:hAnsi="Arial"/>
        </w:rPr>
      </w:pPr>
    </w:p>
    <w:p w14:paraId="5C18AB14" w14:textId="1C0AF78E" w:rsidR="00F75769" w:rsidRPr="004E3E03" w:rsidRDefault="00F75769" w:rsidP="00F75769">
      <w:pPr>
        <w:spacing w:line="360" w:lineRule="auto"/>
        <w:ind w:right="1695"/>
        <w:jc w:val="both"/>
        <w:rPr>
          <w:rFonts w:ascii="Arial" w:hAnsi="Arial"/>
          <w:b/>
        </w:rPr>
      </w:pPr>
      <w:r>
        <w:rPr>
          <w:rFonts w:ascii="Arial" w:hAnsi="Arial"/>
          <w:b/>
        </w:rPr>
        <w:t>diha_boardinghouse_10</w:t>
      </w:r>
      <w:r w:rsidRPr="004E3E03">
        <w:rPr>
          <w:rFonts w:ascii="Arial" w:hAnsi="Arial"/>
          <w:b/>
        </w:rPr>
        <w:t>.jpg</w:t>
      </w:r>
    </w:p>
    <w:p w14:paraId="39680C56" w14:textId="4386648F" w:rsidR="00F75769" w:rsidRDefault="00F75769" w:rsidP="00F75769">
      <w:pPr>
        <w:spacing w:line="360" w:lineRule="auto"/>
        <w:ind w:right="1695"/>
        <w:jc w:val="both"/>
        <w:rPr>
          <w:rFonts w:ascii="Arial" w:hAnsi="Arial"/>
        </w:rPr>
      </w:pPr>
      <w:r>
        <w:rPr>
          <w:rFonts w:ascii="Arial" w:hAnsi="Arial"/>
        </w:rPr>
        <w:t>Blick a</w:t>
      </w:r>
      <w:r w:rsidR="00567D6D">
        <w:rPr>
          <w:rFonts w:ascii="Arial" w:hAnsi="Arial"/>
        </w:rPr>
        <w:t>uf die Fenster von innen</w:t>
      </w:r>
      <w:r>
        <w:rPr>
          <w:rFonts w:ascii="Arial" w:hAnsi="Arial"/>
        </w:rPr>
        <w:t>. Foto: DiHa</w:t>
      </w:r>
    </w:p>
    <w:p w14:paraId="3C980FDE" w14:textId="77777777" w:rsidR="00F75769" w:rsidRDefault="00F75769" w:rsidP="00D24EFB">
      <w:pPr>
        <w:spacing w:line="360" w:lineRule="auto"/>
        <w:ind w:right="1695"/>
        <w:jc w:val="both"/>
        <w:rPr>
          <w:rFonts w:ascii="Arial" w:hAnsi="Arial"/>
        </w:rPr>
      </w:pPr>
    </w:p>
    <w:p w14:paraId="08B5D1EB" w14:textId="3F85A4D0" w:rsidR="00567D6D" w:rsidRPr="004E3E03" w:rsidRDefault="00567D6D" w:rsidP="00567D6D">
      <w:pPr>
        <w:spacing w:line="360" w:lineRule="auto"/>
        <w:ind w:right="1695"/>
        <w:jc w:val="both"/>
        <w:rPr>
          <w:rFonts w:ascii="Arial" w:hAnsi="Arial"/>
          <w:b/>
        </w:rPr>
      </w:pPr>
      <w:r>
        <w:rPr>
          <w:rFonts w:ascii="Arial" w:hAnsi="Arial"/>
          <w:b/>
        </w:rPr>
        <w:t>diha_boardinghouse_11</w:t>
      </w:r>
      <w:r w:rsidRPr="004E3E03">
        <w:rPr>
          <w:rFonts w:ascii="Arial" w:hAnsi="Arial"/>
          <w:b/>
        </w:rPr>
        <w:t>.jpg</w:t>
      </w:r>
      <w:r w:rsidR="00D626D4">
        <w:rPr>
          <w:rFonts w:ascii="Arial" w:hAnsi="Arial"/>
          <w:b/>
        </w:rPr>
        <w:t xml:space="preserve"> und diha_boardinghouse_12.jpg</w:t>
      </w:r>
    </w:p>
    <w:p w14:paraId="4242E2B6" w14:textId="768F3984" w:rsidR="00567D6D" w:rsidRDefault="00D626D4" w:rsidP="00567D6D">
      <w:pPr>
        <w:spacing w:line="360" w:lineRule="auto"/>
        <w:ind w:right="1695"/>
        <w:jc w:val="both"/>
        <w:rPr>
          <w:rFonts w:ascii="Arial" w:hAnsi="Arial"/>
        </w:rPr>
      </w:pPr>
      <w:r>
        <w:rPr>
          <w:rFonts w:ascii="Arial" w:hAnsi="Arial"/>
        </w:rPr>
        <w:t>Mit den passenden Dekoren wurden die Abdeckungen der Rollladenkästen perfekt in die Raumgestaltung integriert.</w:t>
      </w:r>
      <w:r w:rsidR="00567D6D">
        <w:rPr>
          <w:rFonts w:ascii="Arial" w:hAnsi="Arial"/>
        </w:rPr>
        <w:t xml:space="preserve"> Foto: DiHa</w:t>
      </w:r>
    </w:p>
    <w:p w14:paraId="40089D32" w14:textId="77777777" w:rsidR="00717217" w:rsidRDefault="00717217" w:rsidP="00567D6D">
      <w:pPr>
        <w:spacing w:line="360" w:lineRule="auto"/>
        <w:ind w:right="1695"/>
        <w:jc w:val="both"/>
        <w:rPr>
          <w:rFonts w:ascii="Arial" w:hAnsi="Arial"/>
        </w:rPr>
      </w:pPr>
    </w:p>
    <w:p w14:paraId="3CF0AC3E" w14:textId="17F71C9C" w:rsidR="00717217" w:rsidRPr="004E3E03" w:rsidRDefault="00717217" w:rsidP="00717217">
      <w:pPr>
        <w:spacing w:line="360" w:lineRule="auto"/>
        <w:ind w:right="1695"/>
        <w:jc w:val="both"/>
        <w:rPr>
          <w:rFonts w:ascii="Arial" w:hAnsi="Arial"/>
          <w:b/>
        </w:rPr>
      </w:pPr>
      <w:r>
        <w:rPr>
          <w:rFonts w:ascii="Arial" w:hAnsi="Arial"/>
          <w:b/>
        </w:rPr>
        <w:t>temperaturverlauf</w:t>
      </w:r>
      <w:r w:rsidRPr="004E3E03">
        <w:rPr>
          <w:rFonts w:ascii="Arial" w:hAnsi="Arial"/>
          <w:b/>
        </w:rPr>
        <w:t>.jpg</w:t>
      </w:r>
    </w:p>
    <w:p w14:paraId="2583661A" w14:textId="68024606" w:rsidR="00717217" w:rsidRDefault="00717217" w:rsidP="00567D6D">
      <w:pPr>
        <w:spacing w:line="360" w:lineRule="auto"/>
        <w:ind w:right="1695"/>
        <w:jc w:val="both"/>
        <w:rPr>
          <w:rFonts w:ascii="Arial" w:hAnsi="Arial"/>
        </w:rPr>
      </w:pPr>
      <w:r>
        <w:rPr>
          <w:rFonts w:ascii="Arial" w:hAnsi="Arial"/>
        </w:rPr>
        <w:t>Die Temperaturverlaufkurve macht deutlich: Mit Hilfe der DiHa-Rollladenkastendämmung (rechtes Bild) geht deutlich weniger Wärme im Raum verloren als bisher (linkes Bild).  Illustration: DiHa</w:t>
      </w:r>
    </w:p>
    <w:p w14:paraId="5EAFAB34" w14:textId="77777777" w:rsidR="00DD6984" w:rsidRDefault="00DD6984" w:rsidP="00621CBA">
      <w:pPr>
        <w:spacing w:line="360" w:lineRule="auto"/>
        <w:ind w:right="1695"/>
        <w:jc w:val="both"/>
        <w:rPr>
          <w:rFonts w:ascii="Arial" w:hAnsi="Arial"/>
        </w:rPr>
      </w:pPr>
    </w:p>
    <w:p w14:paraId="69E1DFEA" w14:textId="46406C24" w:rsidR="00621CBA" w:rsidRPr="00567D6D" w:rsidRDefault="00567D6D" w:rsidP="0010549E">
      <w:pPr>
        <w:spacing w:line="360" w:lineRule="auto"/>
        <w:ind w:right="1695"/>
        <w:jc w:val="both"/>
        <w:rPr>
          <w:rFonts w:ascii="Arial" w:hAnsi="Arial"/>
          <w:b/>
        </w:rPr>
      </w:pPr>
      <w:r w:rsidRPr="00567D6D">
        <w:rPr>
          <w:rFonts w:ascii="Arial" w:hAnsi="Arial"/>
          <w:b/>
        </w:rPr>
        <w:t>diha_boardinghouse_1</w:t>
      </w:r>
      <w:r w:rsidR="00D626D4">
        <w:rPr>
          <w:rFonts w:ascii="Arial" w:hAnsi="Arial"/>
          <w:b/>
        </w:rPr>
        <w:t>3</w:t>
      </w:r>
      <w:r w:rsidRPr="00567D6D">
        <w:rPr>
          <w:rFonts w:ascii="Arial" w:hAnsi="Arial"/>
          <w:b/>
        </w:rPr>
        <w:t>.jpg</w:t>
      </w:r>
      <w:r w:rsidR="005B5BA4">
        <w:rPr>
          <w:rFonts w:ascii="Arial" w:hAnsi="Arial"/>
          <w:b/>
        </w:rPr>
        <w:t xml:space="preserve"> und </w:t>
      </w:r>
      <w:r w:rsidR="005B5BA4" w:rsidRPr="00567D6D">
        <w:rPr>
          <w:rFonts w:ascii="Arial" w:hAnsi="Arial"/>
          <w:b/>
        </w:rPr>
        <w:t>diha_</w:t>
      </w:r>
      <w:r w:rsidR="005B5BA4">
        <w:rPr>
          <w:rFonts w:ascii="Arial" w:hAnsi="Arial"/>
          <w:b/>
        </w:rPr>
        <w:t>boardinghouse_1</w:t>
      </w:r>
      <w:r w:rsidR="00D626D4">
        <w:rPr>
          <w:rFonts w:ascii="Arial" w:hAnsi="Arial"/>
          <w:b/>
        </w:rPr>
        <w:t>4</w:t>
      </w:r>
      <w:r w:rsidR="005B5BA4" w:rsidRPr="00567D6D">
        <w:rPr>
          <w:rFonts w:ascii="Arial" w:hAnsi="Arial"/>
          <w:b/>
        </w:rPr>
        <w:t>.jpg</w:t>
      </w:r>
    </w:p>
    <w:p w14:paraId="0B4AA47F" w14:textId="2C56A318" w:rsidR="00567D6D" w:rsidRDefault="00567D6D" w:rsidP="00567D6D">
      <w:pPr>
        <w:spacing w:line="360" w:lineRule="auto"/>
        <w:ind w:right="1695"/>
        <w:jc w:val="both"/>
        <w:rPr>
          <w:rFonts w:ascii="Arial" w:hAnsi="Arial"/>
        </w:rPr>
      </w:pPr>
      <w:r>
        <w:rPr>
          <w:rFonts w:ascii="Arial" w:hAnsi="Arial"/>
        </w:rPr>
        <w:t>Das A2 Boarding House mit der erh</w:t>
      </w:r>
      <w:r w:rsidR="00B86608">
        <w:rPr>
          <w:rFonts w:ascii="Arial" w:hAnsi="Arial"/>
        </w:rPr>
        <w:t xml:space="preserve">altenen Betonfassade </w:t>
      </w:r>
      <w:r w:rsidR="00B9450A">
        <w:rPr>
          <w:rFonts w:ascii="Arial" w:hAnsi="Arial"/>
        </w:rPr>
        <w:t xml:space="preserve">und den bestehenden Rollläden </w:t>
      </w:r>
      <w:r w:rsidR="00B86608">
        <w:rPr>
          <w:rFonts w:ascii="Arial" w:hAnsi="Arial"/>
        </w:rPr>
        <w:t>aus den 70</w:t>
      </w:r>
      <w:r>
        <w:rPr>
          <w:rFonts w:ascii="Arial" w:hAnsi="Arial"/>
        </w:rPr>
        <w:t>er Jahren. Foto: DiHa</w:t>
      </w:r>
    </w:p>
    <w:p w14:paraId="5BCD0C92" w14:textId="77777777" w:rsidR="00567D6D" w:rsidRDefault="00567D6D" w:rsidP="0010549E">
      <w:pPr>
        <w:spacing w:line="360" w:lineRule="auto"/>
        <w:ind w:right="1695"/>
        <w:jc w:val="both"/>
        <w:rPr>
          <w:rFonts w:ascii="Arial" w:hAnsi="Arial"/>
        </w:rPr>
      </w:pPr>
    </w:p>
    <w:p w14:paraId="72380CF7" w14:textId="77777777" w:rsidR="004E3E03" w:rsidRPr="00257302" w:rsidRDefault="004E3E03" w:rsidP="000359C9">
      <w:pPr>
        <w:spacing w:line="360" w:lineRule="auto"/>
        <w:ind w:right="1695"/>
        <w:jc w:val="both"/>
        <w:rPr>
          <w:rFonts w:ascii="Arial" w:hAnsi="Arial"/>
        </w:rPr>
      </w:pPr>
    </w:p>
    <w:sectPr w:rsidR="004E3E03" w:rsidRPr="00257302" w:rsidSect="009347B3">
      <w:headerReference w:type="default" r:id="rId15"/>
      <w:footerReference w:type="default" r:id="rId16"/>
      <w:pgSz w:w="11906" w:h="16838"/>
      <w:pgMar w:top="2835" w:right="1418" w:bottom="1701" w:left="1418" w:header="851"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AB804F" w15:done="0"/>
  <w15:commentEx w15:paraId="75E86C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1BFEB" w14:textId="77777777" w:rsidR="000323B7" w:rsidRDefault="000323B7">
      <w:r>
        <w:separator/>
      </w:r>
    </w:p>
  </w:endnote>
  <w:endnote w:type="continuationSeparator" w:id="0">
    <w:p w14:paraId="3AE64E95" w14:textId="77777777" w:rsidR="000323B7" w:rsidRDefault="0003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Interstate-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96BD" w14:textId="049F03E7" w:rsidR="000323B7" w:rsidRPr="00226415" w:rsidRDefault="000323B7">
    <w:pPr>
      <w:pStyle w:val="Footer"/>
      <w:rPr>
        <w:rFonts w:ascii="Arial" w:hAnsi="Arial"/>
      </w:rPr>
    </w:pPr>
    <w:r w:rsidRPr="00226415">
      <w:rPr>
        <w:rFonts w:ascii="Arial" w:hAnsi="Arial" w:cs="Arial"/>
        <w:sz w:val="16"/>
        <w:szCs w:val="16"/>
        <w:lang w:eastAsia="de-DE" w:bidi="de-DE"/>
      </w:rPr>
      <w:t xml:space="preserve">Seite </w:t>
    </w:r>
    <w:r w:rsidRPr="00226415">
      <w:rPr>
        <w:rFonts w:ascii="Arial" w:hAnsi="Arial" w:cs="Arial"/>
        <w:sz w:val="16"/>
        <w:szCs w:val="16"/>
        <w:lang w:eastAsia="de-DE" w:bidi="de-DE"/>
      </w:rPr>
      <w:fldChar w:fldCharType="begin"/>
    </w:r>
    <w:r w:rsidRPr="00226415">
      <w:rPr>
        <w:rFonts w:ascii="Arial" w:hAnsi="Arial" w:cs="Arial"/>
        <w:sz w:val="16"/>
        <w:szCs w:val="16"/>
        <w:lang w:eastAsia="de-DE" w:bidi="de-DE"/>
      </w:rPr>
      <w:instrText xml:space="preserve"> </w:instrText>
    </w:r>
    <w:r>
      <w:rPr>
        <w:rFonts w:ascii="Arial" w:hAnsi="Arial" w:cs="Arial"/>
        <w:sz w:val="16"/>
        <w:szCs w:val="16"/>
        <w:lang w:eastAsia="de-DE" w:bidi="de-DE"/>
      </w:rPr>
      <w:instrText>PAGE</w:instrText>
    </w:r>
    <w:r w:rsidRPr="00226415">
      <w:rPr>
        <w:rFonts w:ascii="Arial" w:hAnsi="Arial" w:cs="Arial"/>
        <w:sz w:val="16"/>
        <w:szCs w:val="16"/>
        <w:lang w:eastAsia="de-DE" w:bidi="de-DE"/>
      </w:rPr>
      <w:instrText xml:space="preserve"> </w:instrText>
    </w:r>
    <w:r w:rsidRPr="00226415">
      <w:rPr>
        <w:rFonts w:ascii="Arial" w:hAnsi="Arial" w:cs="Arial"/>
        <w:sz w:val="16"/>
        <w:szCs w:val="16"/>
        <w:lang w:eastAsia="de-DE" w:bidi="de-DE"/>
      </w:rPr>
      <w:fldChar w:fldCharType="separate"/>
    </w:r>
    <w:r w:rsidR="00C25EE2">
      <w:rPr>
        <w:rFonts w:ascii="Arial" w:hAnsi="Arial" w:cs="Arial"/>
        <w:noProof/>
        <w:sz w:val="16"/>
        <w:szCs w:val="16"/>
        <w:lang w:eastAsia="de-DE" w:bidi="de-DE"/>
      </w:rPr>
      <w:t>2</w:t>
    </w:r>
    <w:r w:rsidRPr="00226415">
      <w:rPr>
        <w:rFonts w:ascii="Arial" w:hAnsi="Arial" w:cs="Arial"/>
        <w:sz w:val="16"/>
        <w:szCs w:val="16"/>
        <w:lang w:eastAsia="de-DE" w:bidi="de-DE"/>
      </w:rPr>
      <w:fldChar w:fldCharType="end"/>
    </w:r>
    <w:r w:rsidRPr="00226415">
      <w:rPr>
        <w:rFonts w:ascii="Arial" w:hAnsi="Arial" w:cs="Arial"/>
        <w:sz w:val="16"/>
        <w:szCs w:val="16"/>
        <w:lang w:eastAsia="de-DE" w:bidi="de-DE"/>
      </w:rPr>
      <w:t xml:space="preserve"> von </w:t>
    </w:r>
    <w:r w:rsidRPr="00226415">
      <w:rPr>
        <w:rFonts w:ascii="Arial" w:hAnsi="Arial" w:cs="Arial"/>
        <w:sz w:val="16"/>
        <w:szCs w:val="16"/>
        <w:lang w:eastAsia="de-DE" w:bidi="de-DE"/>
      </w:rPr>
      <w:fldChar w:fldCharType="begin"/>
    </w:r>
    <w:r w:rsidRPr="00226415">
      <w:rPr>
        <w:rFonts w:ascii="Arial" w:hAnsi="Arial" w:cs="Arial"/>
        <w:sz w:val="16"/>
        <w:szCs w:val="16"/>
        <w:lang w:eastAsia="de-DE" w:bidi="de-DE"/>
      </w:rPr>
      <w:instrText xml:space="preserve"> </w:instrText>
    </w:r>
    <w:r>
      <w:rPr>
        <w:rFonts w:ascii="Arial" w:hAnsi="Arial" w:cs="Arial"/>
        <w:sz w:val="16"/>
        <w:szCs w:val="16"/>
        <w:lang w:eastAsia="de-DE" w:bidi="de-DE"/>
      </w:rPr>
      <w:instrText>NUMPAGES</w:instrText>
    </w:r>
    <w:r w:rsidRPr="00226415">
      <w:rPr>
        <w:rFonts w:ascii="Arial" w:hAnsi="Arial" w:cs="Arial"/>
        <w:sz w:val="16"/>
        <w:szCs w:val="16"/>
        <w:lang w:eastAsia="de-DE" w:bidi="de-DE"/>
      </w:rPr>
      <w:instrText xml:space="preserve"> \*Arabic </w:instrText>
    </w:r>
    <w:r w:rsidRPr="00226415">
      <w:rPr>
        <w:rFonts w:ascii="Arial" w:hAnsi="Arial" w:cs="Arial"/>
        <w:sz w:val="16"/>
        <w:szCs w:val="16"/>
        <w:lang w:eastAsia="de-DE" w:bidi="de-DE"/>
      </w:rPr>
      <w:fldChar w:fldCharType="separate"/>
    </w:r>
    <w:r w:rsidR="00C25EE2">
      <w:rPr>
        <w:rFonts w:ascii="Arial" w:hAnsi="Arial" w:cs="Arial"/>
        <w:noProof/>
        <w:sz w:val="16"/>
        <w:szCs w:val="16"/>
        <w:lang w:eastAsia="de-DE" w:bidi="de-DE"/>
      </w:rPr>
      <w:t>9</w:t>
    </w:r>
    <w:r w:rsidRPr="00226415">
      <w:rPr>
        <w:rFonts w:ascii="Arial" w:hAnsi="Arial" w:cs="Arial"/>
        <w:sz w:val="16"/>
        <w:szCs w:val="16"/>
        <w:lang w:eastAsia="de-DE" w:bidi="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05F9" w14:textId="77777777" w:rsidR="000323B7" w:rsidRDefault="000323B7">
      <w:r>
        <w:separator/>
      </w:r>
    </w:p>
  </w:footnote>
  <w:footnote w:type="continuationSeparator" w:id="0">
    <w:p w14:paraId="227C642C" w14:textId="77777777" w:rsidR="000323B7" w:rsidRDefault="00032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04A9" w14:textId="77777777" w:rsidR="000323B7" w:rsidRPr="009C5861" w:rsidRDefault="000323B7">
    <w:pPr>
      <w:jc w:val="both"/>
      <w:rPr>
        <w:rFonts w:ascii="Arial" w:hAnsi="Arial" w:cs="Arial"/>
        <w:color w:val="000000"/>
        <w:sz w:val="22"/>
        <w:szCs w:val="22"/>
      </w:rPr>
    </w:pPr>
  </w:p>
  <w:p w14:paraId="2B7ED04B" w14:textId="77777777" w:rsidR="000323B7" w:rsidRPr="009C5861" w:rsidRDefault="000323B7">
    <w:pPr>
      <w:jc w:val="both"/>
      <w:rPr>
        <w:rFonts w:ascii="Interstate-Bold" w:hAnsi="Interstate-Bold"/>
        <w:color w:val="000000"/>
        <w:sz w:val="22"/>
        <w:szCs w:val="22"/>
      </w:rPr>
    </w:pPr>
  </w:p>
  <w:p w14:paraId="3B099241" w14:textId="77777777" w:rsidR="000323B7" w:rsidRPr="00487F60" w:rsidRDefault="000323B7">
    <w:pPr>
      <w:jc w:val="both"/>
      <w:rPr>
        <w:rFonts w:ascii="Interstate-Bold" w:hAnsi="Interstate-Bold"/>
        <w:color w:val="000000"/>
        <w:sz w:val="48"/>
        <w:szCs w:val="48"/>
      </w:rPr>
    </w:pPr>
    <w:r w:rsidRPr="00487F60">
      <w:rPr>
        <w:rFonts w:ascii="Interstate-Bold" w:hAnsi="Interstate-Bold"/>
        <w:color w:val="000000"/>
        <w:sz w:val="48"/>
        <w:szCs w:val="48"/>
      </w:rPr>
      <w:t>PRESSEINFORMATION</w:t>
    </w:r>
  </w:p>
  <w:p w14:paraId="793CAC9D" w14:textId="146146E2" w:rsidR="000323B7" w:rsidRDefault="000323B7">
    <w:pPr>
      <w:pStyle w:val="Header"/>
    </w:pPr>
    <w:r>
      <w:rPr>
        <w:noProof/>
        <w:lang w:val="en-US" w:eastAsia="en-US"/>
      </w:rPr>
      <mc:AlternateContent>
        <mc:Choice Requires="wps">
          <w:drawing>
            <wp:anchor distT="0" distB="0" distL="114300" distR="114300" simplePos="0" relativeHeight="251659264" behindDoc="0" locked="0" layoutInCell="1" allowOverlap="1" wp14:anchorId="72E903C5" wp14:editId="3E39596A">
              <wp:simplePos x="0" y="0"/>
              <wp:positionH relativeFrom="column">
                <wp:posOffset>52070</wp:posOffset>
              </wp:positionH>
              <wp:positionV relativeFrom="paragraph">
                <wp:posOffset>127635</wp:posOffset>
              </wp:positionV>
              <wp:extent cx="4401038" cy="1"/>
              <wp:effectExtent l="0" t="0" r="19050" b="25400"/>
              <wp:wrapNone/>
              <wp:docPr id="2" name="Gerade Verbindung 2"/>
              <wp:cNvGraphicFramePr/>
              <a:graphic xmlns:a="http://schemas.openxmlformats.org/drawingml/2006/main">
                <a:graphicData uri="http://schemas.microsoft.com/office/word/2010/wordprocessingShape">
                  <wps:wsp>
                    <wps:cNvCnPr/>
                    <wps:spPr>
                      <a:xfrm flipH="1">
                        <a:off x="0" y="0"/>
                        <a:ext cx="4401038" cy="1"/>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05pt" to="350.6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" strokecolor="black [3213]"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A4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E5F8E"/>
    <w:multiLevelType w:val="multilevel"/>
    <w:tmpl w:val="3EB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cha Fuchs">
    <w15:presenceInfo w15:providerId="Windows Live" w15:userId="21741e65e2285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B3"/>
    <w:rsid w:val="00000739"/>
    <w:rsid w:val="00000ACA"/>
    <w:rsid w:val="00005E5B"/>
    <w:rsid w:val="00006CB8"/>
    <w:rsid w:val="00006E06"/>
    <w:rsid w:val="0000730D"/>
    <w:rsid w:val="00010B94"/>
    <w:rsid w:val="00011571"/>
    <w:rsid w:val="00011A84"/>
    <w:rsid w:val="00011E1C"/>
    <w:rsid w:val="000121BF"/>
    <w:rsid w:val="000206A6"/>
    <w:rsid w:val="0002270F"/>
    <w:rsid w:val="00024CB0"/>
    <w:rsid w:val="00025372"/>
    <w:rsid w:val="0002620B"/>
    <w:rsid w:val="0003083C"/>
    <w:rsid w:val="00030FFC"/>
    <w:rsid w:val="00031D70"/>
    <w:rsid w:val="00032137"/>
    <w:rsid w:val="000323B7"/>
    <w:rsid w:val="000359C9"/>
    <w:rsid w:val="00040027"/>
    <w:rsid w:val="00040C28"/>
    <w:rsid w:val="00042DF6"/>
    <w:rsid w:val="00043A0C"/>
    <w:rsid w:val="00045052"/>
    <w:rsid w:val="00050D1D"/>
    <w:rsid w:val="000539CE"/>
    <w:rsid w:val="000553A5"/>
    <w:rsid w:val="00055500"/>
    <w:rsid w:val="00057B61"/>
    <w:rsid w:val="0006066E"/>
    <w:rsid w:val="00072A3B"/>
    <w:rsid w:val="00072DFA"/>
    <w:rsid w:val="00080994"/>
    <w:rsid w:val="00081E1F"/>
    <w:rsid w:val="0008318B"/>
    <w:rsid w:val="0008510F"/>
    <w:rsid w:val="00085503"/>
    <w:rsid w:val="00087074"/>
    <w:rsid w:val="0009183F"/>
    <w:rsid w:val="000919A3"/>
    <w:rsid w:val="0009492E"/>
    <w:rsid w:val="000A06CA"/>
    <w:rsid w:val="000A191F"/>
    <w:rsid w:val="000A308E"/>
    <w:rsid w:val="000B0917"/>
    <w:rsid w:val="000B1163"/>
    <w:rsid w:val="000B1437"/>
    <w:rsid w:val="000B235E"/>
    <w:rsid w:val="000B3173"/>
    <w:rsid w:val="000C074B"/>
    <w:rsid w:val="000C20F7"/>
    <w:rsid w:val="000C347E"/>
    <w:rsid w:val="000C4278"/>
    <w:rsid w:val="000C43E2"/>
    <w:rsid w:val="000C444E"/>
    <w:rsid w:val="000C52FE"/>
    <w:rsid w:val="000C58DF"/>
    <w:rsid w:val="000C5F0A"/>
    <w:rsid w:val="000D1C30"/>
    <w:rsid w:val="000D3528"/>
    <w:rsid w:val="000D6658"/>
    <w:rsid w:val="000D6BFF"/>
    <w:rsid w:val="000D7B87"/>
    <w:rsid w:val="000E200B"/>
    <w:rsid w:val="000E2864"/>
    <w:rsid w:val="000E2C28"/>
    <w:rsid w:val="000E5046"/>
    <w:rsid w:val="000E57E5"/>
    <w:rsid w:val="000E5C06"/>
    <w:rsid w:val="000F0317"/>
    <w:rsid w:val="000F2BAF"/>
    <w:rsid w:val="00100C75"/>
    <w:rsid w:val="001033C5"/>
    <w:rsid w:val="0010549E"/>
    <w:rsid w:val="00105AC6"/>
    <w:rsid w:val="0010662C"/>
    <w:rsid w:val="00106DC5"/>
    <w:rsid w:val="001127C1"/>
    <w:rsid w:val="00112D0D"/>
    <w:rsid w:val="00113EE4"/>
    <w:rsid w:val="00115E80"/>
    <w:rsid w:val="001172F7"/>
    <w:rsid w:val="0012198B"/>
    <w:rsid w:val="00121B1C"/>
    <w:rsid w:val="00123101"/>
    <w:rsid w:val="001235D7"/>
    <w:rsid w:val="0012588F"/>
    <w:rsid w:val="001267AB"/>
    <w:rsid w:val="00127F18"/>
    <w:rsid w:val="001351E1"/>
    <w:rsid w:val="00141512"/>
    <w:rsid w:val="00145D2E"/>
    <w:rsid w:val="00147DB2"/>
    <w:rsid w:val="00147DBA"/>
    <w:rsid w:val="00151185"/>
    <w:rsid w:val="00152AF3"/>
    <w:rsid w:val="0015345E"/>
    <w:rsid w:val="00153999"/>
    <w:rsid w:val="00153D8F"/>
    <w:rsid w:val="00154CC5"/>
    <w:rsid w:val="0015711A"/>
    <w:rsid w:val="00160A43"/>
    <w:rsid w:val="00161B81"/>
    <w:rsid w:val="0016313D"/>
    <w:rsid w:val="001632B2"/>
    <w:rsid w:val="001716F7"/>
    <w:rsid w:val="001751AB"/>
    <w:rsid w:val="00176C34"/>
    <w:rsid w:val="00176E51"/>
    <w:rsid w:val="00180B05"/>
    <w:rsid w:val="001816F5"/>
    <w:rsid w:val="0018240D"/>
    <w:rsid w:val="001864E9"/>
    <w:rsid w:val="0018658E"/>
    <w:rsid w:val="00190188"/>
    <w:rsid w:val="001955E5"/>
    <w:rsid w:val="00197034"/>
    <w:rsid w:val="001A5C84"/>
    <w:rsid w:val="001A6D56"/>
    <w:rsid w:val="001B0346"/>
    <w:rsid w:val="001B0439"/>
    <w:rsid w:val="001B0703"/>
    <w:rsid w:val="001B29F1"/>
    <w:rsid w:val="001B5500"/>
    <w:rsid w:val="001B5637"/>
    <w:rsid w:val="001B6867"/>
    <w:rsid w:val="001B7E1E"/>
    <w:rsid w:val="001C0A2B"/>
    <w:rsid w:val="001C12CC"/>
    <w:rsid w:val="001C1F13"/>
    <w:rsid w:val="001D012A"/>
    <w:rsid w:val="001D0600"/>
    <w:rsid w:val="001D08B9"/>
    <w:rsid w:val="001D24CE"/>
    <w:rsid w:val="001D394B"/>
    <w:rsid w:val="001D6078"/>
    <w:rsid w:val="001E0A12"/>
    <w:rsid w:val="001E0D65"/>
    <w:rsid w:val="001E325E"/>
    <w:rsid w:val="001E3C95"/>
    <w:rsid w:val="001E7352"/>
    <w:rsid w:val="001F0FC5"/>
    <w:rsid w:val="001F405D"/>
    <w:rsid w:val="001F6FDD"/>
    <w:rsid w:val="002042BD"/>
    <w:rsid w:val="00204DB6"/>
    <w:rsid w:val="00205BC2"/>
    <w:rsid w:val="0020602A"/>
    <w:rsid w:val="002122CE"/>
    <w:rsid w:val="002135A3"/>
    <w:rsid w:val="0021463D"/>
    <w:rsid w:val="00216FF9"/>
    <w:rsid w:val="002212F8"/>
    <w:rsid w:val="0022144E"/>
    <w:rsid w:val="00222401"/>
    <w:rsid w:val="00224644"/>
    <w:rsid w:val="00226415"/>
    <w:rsid w:val="00226635"/>
    <w:rsid w:val="0023311A"/>
    <w:rsid w:val="00233D91"/>
    <w:rsid w:val="0023699E"/>
    <w:rsid w:val="0024263E"/>
    <w:rsid w:val="00242EA1"/>
    <w:rsid w:val="0024316A"/>
    <w:rsid w:val="002455AB"/>
    <w:rsid w:val="00246BCD"/>
    <w:rsid w:val="002560F5"/>
    <w:rsid w:val="0025610B"/>
    <w:rsid w:val="00257302"/>
    <w:rsid w:val="00263D4E"/>
    <w:rsid w:val="00264D35"/>
    <w:rsid w:val="002708A0"/>
    <w:rsid w:val="0027260E"/>
    <w:rsid w:val="00273D8A"/>
    <w:rsid w:val="00275863"/>
    <w:rsid w:val="002772CE"/>
    <w:rsid w:val="00277534"/>
    <w:rsid w:val="00277ADB"/>
    <w:rsid w:val="00280492"/>
    <w:rsid w:val="0028561C"/>
    <w:rsid w:val="002873C9"/>
    <w:rsid w:val="00287A49"/>
    <w:rsid w:val="00290B42"/>
    <w:rsid w:val="00290BB7"/>
    <w:rsid w:val="00290EE6"/>
    <w:rsid w:val="0029139E"/>
    <w:rsid w:val="002915E1"/>
    <w:rsid w:val="00291812"/>
    <w:rsid w:val="00291DE5"/>
    <w:rsid w:val="00292260"/>
    <w:rsid w:val="00292B21"/>
    <w:rsid w:val="00292C80"/>
    <w:rsid w:val="002A31CA"/>
    <w:rsid w:val="002A324A"/>
    <w:rsid w:val="002A33BF"/>
    <w:rsid w:val="002A59F7"/>
    <w:rsid w:val="002A7011"/>
    <w:rsid w:val="002B20C6"/>
    <w:rsid w:val="002B3EC3"/>
    <w:rsid w:val="002C139A"/>
    <w:rsid w:val="002D18CF"/>
    <w:rsid w:val="002D20ED"/>
    <w:rsid w:val="002D2C18"/>
    <w:rsid w:val="002D4F2D"/>
    <w:rsid w:val="002E0A83"/>
    <w:rsid w:val="002E4634"/>
    <w:rsid w:val="002E5B38"/>
    <w:rsid w:val="002F1506"/>
    <w:rsid w:val="002F3158"/>
    <w:rsid w:val="002F3978"/>
    <w:rsid w:val="002F3E9B"/>
    <w:rsid w:val="002F4324"/>
    <w:rsid w:val="002F77B1"/>
    <w:rsid w:val="0030049D"/>
    <w:rsid w:val="0030401A"/>
    <w:rsid w:val="00305768"/>
    <w:rsid w:val="00305F5A"/>
    <w:rsid w:val="00306DAD"/>
    <w:rsid w:val="00313A5D"/>
    <w:rsid w:val="003164B2"/>
    <w:rsid w:val="00317210"/>
    <w:rsid w:val="003174E8"/>
    <w:rsid w:val="00320E53"/>
    <w:rsid w:val="003214BF"/>
    <w:rsid w:val="00321F52"/>
    <w:rsid w:val="0032340F"/>
    <w:rsid w:val="003236EF"/>
    <w:rsid w:val="00324BE5"/>
    <w:rsid w:val="0032601C"/>
    <w:rsid w:val="00326A94"/>
    <w:rsid w:val="0033042C"/>
    <w:rsid w:val="00332551"/>
    <w:rsid w:val="00335B8F"/>
    <w:rsid w:val="003414EC"/>
    <w:rsid w:val="00344A50"/>
    <w:rsid w:val="00345A41"/>
    <w:rsid w:val="00346770"/>
    <w:rsid w:val="0035365E"/>
    <w:rsid w:val="00355C65"/>
    <w:rsid w:val="0035638B"/>
    <w:rsid w:val="003575A9"/>
    <w:rsid w:val="0036113B"/>
    <w:rsid w:val="00364D2F"/>
    <w:rsid w:val="003667CF"/>
    <w:rsid w:val="00366FAE"/>
    <w:rsid w:val="003678D5"/>
    <w:rsid w:val="00370D43"/>
    <w:rsid w:val="003719EE"/>
    <w:rsid w:val="00371D3E"/>
    <w:rsid w:val="00374583"/>
    <w:rsid w:val="00375EF3"/>
    <w:rsid w:val="00376177"/>
    <w:rsid w:val="00376625"/>
    <w:rsid w:val="003813C4"/>
    <w:rsid w:val="00381A7B"/>
    <w:rsid w:val="0038236C"/>
    <w:rsid w:val="0038323C"/>
    <w:rsid w:val="00387341"/>
    <w:rsid w:val="00391246"/>
    <w:rsid w:val="003941AB"/>
    <w:rsid w:val="00394BFB"/>
    <w:rsid w:val="00396AAD"/>
    <w:rsid w:val="00397233"/>
    <w:rsid w:val="003A0137"/>
    <w:rsid w:val="003A0B23"/>
    <w:rsid w:val="003A3A8A"/>
    <w:rsid w:val="003A505F"/>
    <w:rsid w:val="003A5090"/>
    <w:rsid w:val="003A5880"/>
    <w:rsid w:val="003A7894"/>
    <w:rsid w:val="003B0DAC"/>
    <w:rsid w:val="003B5338"/>
    <w:rsid w:val="003C0AB5"/>
    <w:rsid w:val="003C190A"/>
    <w:rsid w:val="003C1DE2"/>
    <w:rsid w:val="003C20AE"/>
    <w:rsid w:val="003C7D7A"/>
    <w:rsid w:val="003E4A56"/>
    <w:rsid w:val="003E4B4A"/>
    <w:rsid w:val="003E6B38"/>
    <w:rsid w:val="003F2DF4"/>
    <w:rsid w:val="003F31C6"/>
    <w:rsid w:val="00400420"/>
    <w:rsid w:val="004017F7"/>
    <w:rsid w:val="00402AC6"/>
    <w:rsid w:val="00402BF0"/>
    <w:rsid w:val="00403F8D"/>
    <w:rsid w:val="00407EE3"/>
    <w:rsid w:val="00412AB0"/>
    <w:rsid w:val="00414101"/>
    <w:rsid w:val="004152D2"/>
    <w:rsid w:val="00415845"/>
    <w:rsid w:val="00415B01"/>
    <w:rsid w:val="0042253F"/>
    <w:rsid w:val="00423ED9"/>
    <w:rsid w:val="00425A83"/>
    <w:rsid w:val="0042798C"/>
    <w:rsid w:val="00427C7A"/>
    <w:rsid w:val="00432AD5"/>
    <w:rsid w:val="0043322E"/>
    <w:rsid w:val="00433886"/>
    <w:rsid w:val="00433D78"/>
    <w:rsid w:val="00435006"/>
    <w:rsid w:val="00435F17"/>
    <w:rsid w:val="0044110F"/>
    <w:rsid w:val="00444775"/>
    <w:rsid w:val="004522F7"/>
    <w:rsid w:val="00453B95"/>
    <w:rsid w:val="00463DC8"/>
    <w:rsid w:val="00464C83"/>
    <w:rsid w:val="00464D80"/>
    <w:rsid w:val="00465327"/>
    <w:rsid w:val="004654CC"/>
    <w:rsid w:val="00467814"/>
    <w:rsid w:val="004719B6"/>
    <w:rsid w:val="00472B49"/>
    <w:rsid w:val="00474D54"/>
    <w:rsid w:val="00480C72"/>
    <w:rsid w:val="00482044"/>
    <w:rsid w:val="004843EB"/>
    <w:rsid w:val="004866D4"/>
    <w:rsid w:val="00487F60"/>
    <w:rsid w:val="00490758"/>
    <w:rsid w:val="00495E83"/>
    <w:rsid w:val="00496906"/>
    <w:rsid w:val="0049720E"/>
    <w:rsid w:val="00497FA9"/>
    <w:rsid w:val="004A003F"/>
    <w:rsid w:val="004A0775"/>
    <w:rsid w:val="004A3CC5"/>
    <w:rsid w:val="004A3E72"/>
    <w:rsid w:val="004A4B6C"/>
    <w:rsid w:val="004A5A8C"/>
    <w:rsid w:val="004A7F2A"/>
    <w:rsid w:val="004B1AFA"/>
    <w:rsid w:val="004B42B0"/>
    <w:rsid w:val="004C10F3"/>
    <w:rsid w:val="004C16F5"/>
    <w:rsid w:val="004C4776"/>
    <w:rsid w:val="004C5CAA"/>
    <w:rsid w:val="004D3C3E"/>
    <w:rsid w:val="004D4E68"/>
    <w:rsid w:val="004D5460"/>
    <w:rsid w:val="004D6641"/>
    <w:rsid w:val="004E2367"/>
    <w:rsid w:val="004E2A93"/>
    <w:rsid w:val="004E2DD9"/>
    <w:rsid w:val="004E3E03"/>
    <w:rsid w:val="004F4618"/>
    <w:rsid w:val="00500A16"/>
    <w:rsid w:val="00501156"/>
    <w:rsid w:val="00502967"/>
    <w:rsid w:val="00504EA8"/>
    <w:rsid w:val="005053AD"/>
    <w:rsid w:val="005132D6"/>
    <w:rsid w:val="005143E8"/>
    <w:rsid w:val="00515FF2"/>
    <w:rsid w:val="005207E6"/>
    <w:rsid w:val="00521B7D"/>
    <w:rsid w:val="00523796"/>
    <w:rsid w:val="00523DBE"/>
    <w:rsid w:val="00524151"/>
    <w:rsid w:val="0052468A"/>
    <w:rsid w:val="00525468"/>
    <w:rsid w:val="00527F6E"/>
    <w:rsid w:val="00530F5E"/>
    <w:rsid w:val="005368C3"/>
    <w:rsid w:val="00540631"/>
    <w:rsid w:val="005410B9"/>
    <w:rsid w:val="005428A5"/>
    <w:rsid w:val="00544EA9"/>
    <w:rsid w:val="005461D9"/>
    <w:rsid w:val="00546DAF"/>
    <w:rsid w:val="00554A5B"/>
    <w:rsid w:val="005571C3"/>
    <w:rsid w:val="00561AFB"/>
    <w:rsid w:val="00561BD7"/>
    <w:rsid w:val="00564FC7"/>
    <w:rsid w:val="005666CE"/>
    <w:rsid w:val="00567D6D"/>
    <w:rsid w:val="0057249D"/>
    <w:rsid w:val="00573EC7"/>
    <w:rsid w:val="00576D7A"/>
    <w:rsid w:val="00580AF6"/>
    <w:rsid w:val="005822EB"/>
    <w:rsid w:val="00583FFA"/>
    <w:rsid w:val="00584941"/>
    <w:rsid w:val="00584A85"/>
    <w:rsid w:val="00585336"/>
    <w:rsid w:val="00594061"/>
    <w:rsid w:val="00594211"/>
    <w:rsid w:val="005957AA"/>
    <w:rsid w:val="005A0644"/>
    <w:rsid w:val="005A090A"/>
    <w:rsid w:val="005A10A7"/>
    <w:rsid w:val="005B1092"/>
    <w:rsid w:val="005B15D7"/>
    <w:rsid w:val="005B3340"/>
    <w:rsid w:val="005B38D4"/>
    <w:rsid w:val="005B5188"/>
    <w:rsid w:val="005B5BA4"/>
    <w:rsid w:val="005B6477"/>
    <w:rsid w:val="005C1643"/>
    <w:rsid w:val="005C170F"/>
    <w:rsid w:val="005C3113"/>
    <w:rsid w:val="005C71FD"/>
    <w:rsid w:val="005D389F"/>
    <w:rsid w:val="005D42C2"/>
    <w:rsid w:val="005D4B2E"/>
    <w:rsid w:val="005D6C3B"/>
    <w:rsid w:val="005E2B33"/>
    <w:rsid w:val="005E3A2B"/>
    <w:rsid w:val="005E3F67"/>
    <w:rsid w:val="005E7364"/>
    <w:rsid w:val="005F37DA"/>
    <w:rsid w:val="00600270"/>
    <w:rsid w:val="006016B7"/>
    <w:rsid w:val="00601EF1"/>
    <w:rsid w:val="006057CE"/>
    <w:rsid w:val="00611C0B"/>
    <w:rsid w:val="006123B4"/>
    <w:rsid w:val="00616435"/>
    <w:rsid w:val="00617DF4"/>
    <w:rsid w:val="00621CBA"/>
    <w:rsid w:val="00623440"/>
    <w:rsid w:val="0062432F"/>
    <w:rsid w:val="006253FC"/>
    <w:rsid w:val="00632909"/>
    <w:rsid w:val="00634667"/>
    <w:rsid w:val="00636FD4"/>
    <w:rsid w:val="00640E90"/>
    <w:rsid w:val="00641709"/>
    <w:rsid w:val="006446BC"/>
    <w:rsid w:val="0064531E"/>
    <w:rsid w:val="006454A4"/>
    <w:rsid w:val="006465F1"/>
    <w:rsid w:val="00655DEE"/>
    <w:rsid w:val="00656E54"/>
    <w:rsid w:val="00657EB3"/>
    <w:rsid w:val="0066367F"/>
    <w:rsid w:val="006714CF"/>
    <w:rsid w:val="006904F7"/>
    <w:rsid w:val="006908A3"/>
    <w:rsid w:val="00692857"/>
    <w:rsid w:val="0069418C"/>
    <w:rsid w:val="0069443D"/>
    <w:rsid w:val="00695993"/>
    <w:rsid w:val="006A20FF"/>
    <w:rsid w:val="006A40CE"/>
    <w:rsid w:val="006A46EF"/>
    <w:rsid w:val="006B147D"/>
    <w:rsid w:val="006B2C5C"/>
    <w:rsid w:val="006B2E45"/>
    <w:rsid w:val="006B4301"/>
    <w:rsid w:val="006B4A7B"/>
    <w:rsid w:val="006B7A1B"/>
    <w:rsid w:val="006C3EF8"/>
    <w:rsid w:val="006C678C"/>
    <w:rsid w:val="006D0612"/>
    <w:rsid w:val="006D0F34"/>
    <w:rsid w:val="006D10A1"/>
    <w:rsid w:val="006D7F15"/>
    <w:rsid w:val="006E1207"/>
    <w:rsid w:val="006E2479"/>
    <w:rsid w:val="006E45BD"/>
    <w:rsid w:val="006E7B72"/>
    <w:rsid w:val="006F2B6B"/>
    <w:rsid w:val="006F304B"/>
    <w:rsid w:val="006F4B46"/>
    <w:rsid w:val="006F5EEF"/>
    <w:rsid w:val="00701F7B"/>
    <w:rsid w:val="00707CA0"/>
    <w:rsid w:val="007115FB"/>
    <w:rsid w:val="00712222"/>
    <w:rsid w:val="007141F2"/>
    <w:rsid w:val="007163F6"/>
    <w:rsid w:val="00716686"/>
    <w:rsid w:val="00717217"/>
    <w:rsid w:val="0072321D"/>
    <w:rsid w:val="00724AFC"/>
    <w:rsid w:val="0073050C"/>
    <w:rsid w:val="00730ECC"/>
    <w:rsid w:val="007330AF"/>
    <w:rsid w:val="00735E40"/>
    <w:rsid w:val="00737896"/>
    <w:rsid w:val="00740DFF"/>
    <w:rsid w:val="0074110C"/>
    <w:rsid w:val="00742F17"/>
    <w:rsid w:val="00747360"/>
    <w:rsid w:val="00751454"/>
    <w:rsid w:val="00751CA9"/>
    <w:rsid w:val="007547BB"/>
    <w:rsid w:val="007566F1"/>
    <w:rsid w:val="00757790"/>
    <w:rsid w:val="00766668"/>
    <w:rsid w:val="00766A57"/>
    <w:rsid w:val="0077095D"/>
    <w:rsid w:val="00772522"/>
    <w:rsid w:val="00775DA5"/>
    <w:rsid w:val="00776F96"/>
    <w:rsid w:val="0077732E"/>
    <w:rsid w:val="007774A0"/>
    <w:rsid w:val="00781A08"/>
    <w:rsid w:val="007823FE"/>
    <w:rsid w:val="007834AA"/>
    <w:rsid w:val="00784405"/>
    <w:rsid w:val="00786215"/>
    <w:rsid w:val="00790991"/>
    <w:rsid w:val="0079562D"/>
    <w:rsid w:val="00795DC9"/>
    <w:rsid w:val="00795EC9"/>
    <w:rsid w:val="00796E8C"/>
    <w:rsid w:val="00797DC2"/>
    <w:rsid w:val="007A0918"/>
    <w:rsid w:val="007A0F1E"/>
    <w:rsid w:val="007A3BC9"/>
    <w:rsid w:val="007A6962"/>
    <w:rsid w:val="007B20D3"/>
    <w:rsid w:val="007B6E02"/>
    <w:rsid w:val="007C6AE4"/>
    <w:rsid w:val="007C6D2C"/>
    <w:rsid w:val="007D314D"/>
    <w:rsid w:val="007D3D5C"/>
    <w:rsid w:val="007E32C6"/>
    <w:rsid w:val="007E3307"/>
    <w:rsid w:val="007E36DF"/>
    <w:rsid w:val="007E5F59"/>
    <w:rsid w:val="007E74F2"/>
    <w:rsid w:val="007F4F34"/>
    <w:rsid w:val="007F6B1A"/>
    <w:rsid w:val="007F7F63"/>
    <w:rsid w:val="00800BF0"/>
    <w:rsid w:val="00800FB4"/>
    <w:rsid w:val="00801FAE"/>
    <w:rsid w:val="00810028"/>
    <w:rsid w:val="008101A7"/>
    <w:rsid w:val="00814CD9"/>
    <w:rsid w:val="00816E11"/>
    <w:rsid w:val="00820628"/>
    <w:rsid w:val="00820FF1"/>
    <w:rsid w:val="0082114C"/>
    <w:rsid w:val="00821D3F"/>
    <w:rsid w:val="00822076"/>
    <w:rsid w:val="00822D56"/>
    <w:rsid w:val="0082334D"/>
    <w:rsid w:val="00823A4F"/>
    <w:rsid w:val="00827FB9"/>
    <w:rsid w:val="00833747"/>
    <w:rsid w:val="008341D6"/>
    <w:rsid w:val="008346E0"/>
    <w:rsid w:val="00837893"/>
    <w:rsid w:val="0084098C"/>
    <w:rsid w:val="008410F7"/>
    <w:rsid w:val="008418E6"/>
    <w:rsid w:val="0084292E"/>
    <w:rsid w:val="00842FD2"/>
    <w:rsid w:val="00850E4C"/>
    <w:rsid w:val="00856D3B"/>
    <w:rsid w:val="008655A5"/>
    <w:rsid w:val="00866053"/>
    <w:rsid w:val="00871365"/>
    <w:rsid w:val="00871513"/>
    <w:rsid w:val="00873C61"/>
    <w:rsid w:val="008759D3"/>
    <w:rsid w:val="008807AD"/>
    <w:rsid w:val="0088294F"/>
    <w:rsid w:val="00882FCE"/>
    <w:rsid w:val="00883DD0"/>
    <w:rsid w:val="00883FBB"/>
    <w:rsid w:val="008852FD"/>
    <w:rsid w:val="00886F64"/>
    <w:rsid w:val="008917D4"/>
    <w:rsid w:val="00894E74"/>
    <w:rsid w:val="008969C8"/>
    <w:rsid w:val="0089785C"/>
    <w:rsid w:val="008A0CF6"/>
    <w:rsid w:val="008A25FA"/>
    <w:rsid w:val="008A3DAE"/>
    <w:rsid w:val="008A78D6"/>
    <w:rsid w:val="008B3389"/>
    <w:rsid w:val="008B42D5"/>
    <w:rsid w:val="008B723C"/>
    <w:rsid w:val="008B742E"/>
    <w:rsid w:val="008C1134"/>
    <w:rsid w:val="008C34DD"/>
    <w:rsid w:val="008C455D"/>
    <w:rsid w:val="008C4F4C"/>
    <w:rsid w:val="008C554D"/>
    <w:rsid w:val="008C62D1"/>
    <w:rsid w:val="008C65E7"/>
    <w:rsid w:val="008D06AC"/>
    <w:rsid w:val="008D12F4"/>
    <w:rsid w:val="008D32AE"/>
    <w:rsid w:val="008D42BB"/>
    <w:rsid w:val="008D5694"/>
    <w:rsid w:val="008D654C"/>
    <w:rsid w:val="008E0F35"/>
    <w:rsid w:val="008E10B1"/>
    <w:rsid w:val="008E3552"/>
    <w:rsid w:val="008E4FF2"/>
    <w:rsid w:val="008E661A"/>
    <w:rsid w:val="008F219B"/>
    <w:rsid w:val="00903280"/>
    <w:rsid w:val="009053A5"/>
    <w:rsid w:val="00905B84"/>
    <w:rsid w:val="009111FD"/>
    <w:rsid w:val="009128E4"/>
    <w:rsid w:val="00912DFD"/>
    <w:rsid w:val="00913942"/>
    <w:rsid w:val="00913B33"/>
    <w:rsid w:val="00914264"/>
    <w:rsid w:val="00920C40"/>
    <w:rsid w:val="0092351B"/>
    <w:rsid w:val="00924B5D"/>
    <w:rsid w:val="009303FE"/>
    <w:rsid w:val="00931AA4"/>
    <w:rsid w:val="00933386"/>
    <w:rsid w:val="009347B3"/>
    <w:rsid w:val="00937942"/>
    <w:rsid w:val="00937B23"/>
    <w:rsid w:val="00943C55"/>
    <w:rsid w:val="009470AF"/>
    <w:rsid w:val="00953AE6"/>
    <w:rsid w:val="0095409E"/>
    <w:rsid w:val="00954FDB"/>
    <w:rsid w:val="00955761"/>
    <w:rsid w:val="00955B2A"/>
    <w:rsid w:val="00957E56"/>
    <w:rsid w:val="009634AF"/>
    <w:rsid w:val="00966AAD"/>
    <w:rsid w:val="00971A74"/>
    <w:rsid w:val="00974892"/>
    <w:rsid w:val="00984BD2"/>
    <w:rsid w:val="00986AEC"/>
    <w:rsid w:val="00987871"/>
    <w:rsid w:val="00990787"/>
    <w:rsid w:val="00993E61"/>
    <w:rsid w:val="009A0294"/>
    <w:rsid w:val="009A2F6E"/>
    <w:rsid w:val="009A3411"/>
    <w:rsid w:val="009A3424"/>
    <w:rsid w:val="009A3C66"/>
    <w:rsid w:val="009B085D"/>
    <w:rsid w:val="009B1F4B"/>
    <w:rsid w:val="009B4422"/>
    <w:rsid w:val="009B5501"/>
    <w:rsid w:val="009B7411"/>
    <w:rsid w:val="009B76C7"/>
    <w:rsid w:val="009C0AD2"/>
    <w:rsid w:val="009C2D72"/>
    <w:rsid w:val="009C4716"/>
    <w:rsid w:val="009C5861"/>
    <w:rsid w:val="009C6BA4"/>
    <w:rsid w:val="009D126A"/>
    <w:rsid w:val="009D2822"/>
    <w:rsid w:val="009D41FF"/>
    <w:rsid w:val="009D497A"/>
    <w:rsid w:val="009D61AC"/>
    <w:rsid w:val="009E49F4"/>
    <w:rsid w:val="009E76D6"/>
    <w:rsid w:val="009F0B58"/>
    <w:rsid w:val="009F3626"/>
    <w:rsid w:val="009F471A"/>
    <w:rsid w:val="009F6476"/>
    <w:rsid w:val="00A036DD"/>
    <w:rsid w:val="00A03E79"/>
    <w:rsid w:val="00A053EF"/>
    <w:rsid w:val="00A064BD"/>
    <w:rsid w:val="00A0758F"/>
    <w:rsid w:val="00A1090C"/>
    <w:rsid w:val="00A11FB6"/>
    <w:rsid w:val="00A12767"/>
    <w:rsid w:val="00A163A0"/>
    <w:rsid w:val="00A1663B"/>
    <w:rsid w:val="00A167DC"/>
    <w:rsid w:val="00A176E4"/>
    <w:rsid w:val="00A24893"/>
    <w:rsid w:val="00A26CDB"/>
    <w:rsid w:val="00A2765B"/>
    <w:rsid w:val="00A27801"/>
    <w:rsid w:val="00A312D9"/>
    <w:rsid w:val="00A36DF6"/>
    <w:rsid w:val="00A40483"/>
    <w:rsid w:val="00A40DD7"/>
    <w:rsid w:val="00A42E46"/>
    <w:rsid w:val="00A45918"/>
    <w:rsid w:val="00A47FBE"/>
    <w:rsid w:val="00A516CF"/>
    <w:rsid w:val="00A51F48"/>
    <w:rsid w:val="00A5219C"/>
    <w:rsid w:val="00A523E1"/>
    <w:rsid w:val="00A56B26"/>
    <w:rsid w:val="00A5777E"/>
    <w:rsid w:val="00A64A33"/>
    <w:rsid w:val="00A655E0"/>
    <w:rsid w:val="00A66B75"/>
    <w:rsid w:val="00A67AD8"/>
    <w:rsid w:val="00A67C1C"/>
    <w:rsid w:val="00A7053E"/>
    <w:rsid w:val="00A71111"/>
    <w:rsid w:val="00A72336"/>
    <w:rsid w:val="00A7299A"/>
    <w:rsid w:val="00A843D8"/>
    <w:rsid w:val="00A86ABE"/>
    <w:rsid w:val="00A87328"/>
    <w:rsid w:val="00A911A1"/>
    <w:rsid w:val="00A91C1E"/>
    <w:rsid w:val="00A9327A"/>
    <w:rsid w:val="00A94475"/>
    <w:rsid w:val="00A94608"/>
    <w:rsid w:val="00A95386"/>
    <w:rsid w:val="00A97CB4"/>
    <w:rsid w:val="00A97DA9"/>
    <w:rsid w:val="00AA2904"/>
    <w:rsid w:val="00AA6BFF"/>
    <w:rsid w:val="00AA7FED"/>
    <w:rsid w:val="00AB0FEE"/>
    <w:rsid w:val="00AB22EB"/>
    <w:rsid w:val="00AB3D79"/>
    <w:rsid w:val="00AB7886"/>
    <w:rsid w:val="00AC1AD9"/>
    <w:rsid w:val="00AC26C8"/>
    <w:rsid w:val="00AC26FF"/>
    <w:rsid w:val="00AC3358"/>
    <w:rsid w:val="00AC4188"/>
    <w:rsid w:val="00AC5A8E"/>
    <w:rsid w:val="00AD1207"/>
    <w:rsid w:val="00AD14B2"/>
    <w:rsid w:val="00AD3F34"/>
    <w:rsid w:val="00AD49AE"/>
    <w:rsid w:val="00AE1D22"/>
    <w:rsid w:val="00AE2AE4"/>
    <w:rsid w:val="00AE47E4"/>
    <w:rsid w:val="00AE6135"/>
    <w:rsid w:val="00AE66A4"/>
    <w:rsid w:val="00AF39B5"/>
    <w:rsid w:val="00AF3DA5"/>
    <w:rsid w:val="00AF5AC6"/>
    <w:rsid w:val="00AF6D91"/>
    <w:rsid w:val="00AF7B96"/>
    <w:rsid w:val="00B02103"/>
    <w:rsid w:val="00B052FF"/>
    <w:rsid w:val="00B05DBB"/>
    <w:rsid w:val="00B05EE6"/>
    <w:rsid w:val="00B126B6"/>
    <w:rsid w:val="00B12AA9"/>
    <w:rsid w:val="00B138F6"/>
    <w:rsid w:val="00B20ADD"/>
    <w:rsid w:val="00B21E7F"/>
    <w:rsid w:val="00B27C3A"/>
    <w:rsid w:val="00B305E5"/>
    <w:rsid w:val="00B32022"/>
    <w:rsid w:val="00B32D91"/>
    <w:rsid w:val="00B33E2B"/>
    <w:rsid w:val="00B3618F"/>
    <w:rsid w:val="00B36BB8"/>
    <w:rsid w:val="00B43BD7"/>
    <w:rsid w:val="00B44357"/>
    <w:rsid w:val="00B462B2"/>
    <w:rsid w:val="00B46D1C"/>
    <w:rsid w:val="00B52575"/>
    <w:rsid w:val="00B56DF7"/>
    <w:rsid w:val="00B6288C"/>
    <w:rsid w:val="00B638F8"/>
    <w:rsid w:val="00B662BA"/>
    <w:rsid w:val="00B70E70"/>
    <w:rsid w:val="00B7283C"/>
    <w:rsid w:val="00B72F96"/>
    <w:rsid w:val="00B74F98"/>
    <w:rsid w:val="00B82444"/>
    <w:rsid w:val="00B83C89"/>
    <w:rsid w:val="00B84DC9"/>
    <w:rsid w:val="00B85EF9"/>
    <w:rsid w:val="00B86608"/>
    <w:rsid w:val="00B91CDA"/>
    <w:rsid w:val="00B94040"/>
    <w:rsid w:val="00B9450A"/>
    <w:rsid w:val="00B9474B"/>
    <w:rsid w:val="00B95786"/>
    <w:rsid w:val="00BA02E1"/>
    <w:rsid w:val="00BA4F30"/>
    <w:rsid w:val="00BB0386"/>
    <w:rsid w:val="00BB3938"/>
    <w:rsid w:val="00BB56C0"/>
    <w:rsid w:val="00BC1966"/>
    <w:rsid w:val="00BC24DF"/>
    <w:rsid w:val="00BC2E17"/>
    <w:rsid w:val="00BC7B98"/>
    <w:rsid w:val="00BD4048"/>
    <w:rsid w:val="00BD5193"/>
    <w:rsid w:val="00BD7F7C"/>
    <w:rsid w:val="00BE04DE"/>
    <w:rsid w:val="00BE09C8"/>
    <w:rsid w:val="00BE39BE"/>
    <w:rsid w:val="00BE4056"/>
    <w:rsid w:val="00BF270A"/>
    <w:rsid w:val="00BF3F3C"/>
    <w:rsid w:val="00BF563E"/>
    <w:rsid w:val="00C0117B"/>
    <w:rsid w:val="00C018B0"/>
    <w:rsid w:val="00C0214B"/>
    <w:rsid w:val="00C0609C"/>
    <w:rsid w:val="00C076A4"/>
    <w:rsid w:val="00C101F2"/>
    <w:rsid w:val="00C11622"/>
    <w:rsid w:val="00C117DE"/>
    <w:rsid w:val="00C11CD5"/>
    <w:rsid w:val="00C12A8D"/>
    <w:rsid w:val="00C13924"/>
    <w:rsid w:val="00C16212"/>
    <w:rsid w:val="00C16D7E"/>
    <w:rsid w:val="00C206E4"/>
    <w:rsid w:val="00C20AC2"/>
    <w:rsid w:val="00C2399A"/>
    <w:rsid w:val="00C257D7"/>
    <w:rsid w:val="00C25EE2"/>
    <w:rsid w:val="00C260CF"/>
    <w:rsid w:val="00C2616E"/>
    <w:rsid w:val="00C27D69"/>
    <w:rsid w:val="00C305E5"/>
    <w:rsid w:val="00C32729"/>
    <w:rsid w:val="00C34000"/>
    <w:rsid w:val="00C36E33"/>
    <w:rsid w:val="00C40256"/>
    <w:rsid w:val="00C408DC"/>
    <w:rsid w:val="00C40975"/>
    <w:rsid w:val="00C44033"/>
    <w:rsid w:val="00C449D9"/>
    <w:rsid w:val="00C44FBB"/>
    <w:rsid w:val="00C4670E"/>
    <w:rsid w:val="00C5128E"/>
    <w:rsid w:val="00C51CF4"/>
    <w:rsid w:val="00C52505"/>
    <w:rsid w:val="00C5551A"/>
    <w:rsid w:val="00C56614"/>
    <w:rsid w:val="00C61ADD"/>
    <w:rsid w:val="00C62AA2"/>
    <w:rsid w:val="00C636BA"/>
    <w:rsid w:val="00C703B6"/>
    <w:rsid w:val="00C70749"/>
    <w:rsid w:val="00C71B8C"/>
    <w:rsid w:val="00C73583"/>
    <w:rsid w:val="00C736E1"/>
    <w:rsid w:val="00C768C2"/>
    <w:rsid w:val="00C82F74"/>
    <w:rsid w:val="00C84142"/>
    <w:rsid w:val="00C859C6"/>
    <w:rsid w:val="00C85B8F"/>
    <w:rsid w:val="00C916A3"/>
    <w:rsid w:val="00C92155"/>
    <w:rsid w:val="00C927F3"/>
    <w:rsid w:val="00C946DA"/>
    <w:rsid w:val="00C9634B"/>
    <w:rsid w:val="00CA191B"/>
    <w:rsid w:val="00CA2155"/>
    <w:rsid w:val="00CA21BA"/>
    <w:rsid w:val="00CA477C"/>
    <w:rsid w:val="00CA5D35"/>
    <w:rsid w:val="00CA602E"/>
    <w:rsid w:val="00CA6B0F"/>
    <w:rsid w:val="00CB15E6"/>
    <w:rsid w:val="00CB16F3"/>
    <w:rsid w:val="00CB4D2E"/>
    <w:rsid w:val="00CC308A"/>
    <w:rsid w:val="00CC441A"/>
    <w:rsid w:val="00CD1196"/>
    <w:rsid w:val="00CD19C8"/>
    <w:rsid w:val="00CD337D"/>
    <w:rsid w:val="00CD3445"/>
    <w:rsid w:val="00CD573B"/>
    <w:rsid w:val="00CD6C5A"/>
    <w:rsid w:val="00CD756F"/>
    <w:rsid w:val="00CE0691"/>
    <w:rsid w:val="00CE0F2E"/>
    <w:rsid w:val="00CE4021"/>
    <w:rsid w:val="00CE47E2"/>
    <w:rsid w:val="00CE6AE6"/>
    <w:rsid w:val="00CE7383"/>
    <w:rsid w:val="00CF20E5"/>
    <w:rsid w:val="00CF2844"/>
    <w:rsid w:val="00CF4048"/>
    <w:rsid w:val="00CF57E6"/>
    <w:rsid w:val="00CF6452"/>
    <w:rsid w:val="00D007E8"/>
    <w:rsid w:val="00D008D1"/>
    <w:rsid w:val="00D0141E"/>
    <w:rsid w:val="00D01844"/>
    <w:rsid w:val="00D02F14"/>
    <w:rsid w:val="00D0386B"/>
    <w:rsid w:val="00D04E73"/>
    <w:rsid w:val="00D04FC2"/>
    <w:rsid w:val="00D0595A"/>
    <w:rsid w:val="00D1290A"/>
    <w:rsid w:val="00D13EBC"/>
    <w:rsid w:val="00D21205"/>
    <w:rsid w:val="00D24EFB"/>
    <w:rsid w:val="00D2516D"/>
    <w:rsid w:val="00D25906"/>
    <w:rsid w:val="00D31762"/>
    <w:rsid w:val="00D32074"/>
    <w:rsid w:val="00D340C0"/>
    <w:rsid w:val="00D35F94"/>
    <w:rsid w:val="00D36AFE"/>
    <w:rsid w:val="00D40E08"/>
    <w:rsid w:val="00D45B6D"/>
    <w:rsid w:val="00D47CCC"/>
    <w:rsid w:val="00D47ECC"/>
    <w:rsid w:val="00D50ACD"/>
    <w:rsid w:val="00D53265"/>
    <w:rsid w:val="00D53DDF"/>
    <w:rsid w:val="00D6000A"/>
    <w:rsid w:val="00D622BA"/>
    <w:rsid w:val="00D626CC"/>
    <w:rsid w:val="00D626D4"/>
    <w:rsid w:val="00D66543"/>
    <w:rsid w:val="00D70B35"/>
    <w:rsid w:val="00D723E6"/>
    <w:rsid w:val="00D73C8C"/>
    <w:rsid w:val="00D74715"/>
    <w:rsid w:val="00D74A23"/>
    <w:rsid w:val="00D80A68"/>
    <w:rsid w:val="00D878ED"/>
    <w:rsid w:val="00D87924"/>
    <w:rsid w:val="00D9094B"/>
    <w:rsid w:val="00D93412"/>
    <w:rsid w:val="00D94847"/>
    <w:rsid w:val="00D9502A"/>
    <w:rsid w:val="00D950D0"/>
    <w:rsid w:val="00D96220"/>
    <w:rsid w:val="00D96A1C"/>
    <w:rsid w:val="00D97B25"/>
    <w:rsid w:val="00DA090C"/>
    <w:rsid w:val="00DA0B77"/>
    <w:rsid w:val="00DA3323"/>
    <w:rsid w:val="00DA3816"/>
    <w:rsid w:val="00DA3A2F"/>
    <w:rsid w:val="00DA7564"/>
    <w:rsid w:val="00DA7B15"/>
    <w:rsid w:val="00DB4546"/>
    <w:rsid w:val="00DB6F9B"/>
    <w:rsid w:val="00DB7031"/>
    <w:rsid w:val="00DC2D86"/>
    <w:rsid w:val="00DD0237"/>
    <w:rsid w:val="00DD3F58"/>
    <w:rsid w:val="00DD4948"/>
    <w:rsid w:val="00DD5750"/>
    <w:rsid w:val="00DD6984"/>
    <w:rsid w:val="00DD7556"/>
    <w:rsid w:val="00DE4C7C"/>
    <w:rsid w:val="00DE4F20"/>
    <w:rsid w:val="00DE5D2E"/>
    <w:rsid w:val="00DE6E69"/>
    <w:rsid w:val="00DE7F6C"/>
    <w:rsid w:val="00DF4E1E"/>
    <w:rsid w:val="00DF54A7"/>
    <w:rsid w:val="00DF5C52"/>
    <w:rsid w:val="00E06037"/>
    <w:rsid w:val="00E060FD"/>
    <w:rsid w:val="00E112FD"/>
    <w:rsid w:val="00E12BDC"/>
    <w:rsid w:val="00E13826"/>
    <w:rsid w:val="00E16FD4"/>
    <w:rsid w:val="00E20CDF"/>
    <w:rsid w:val="00E215F3"/>
    <w:rsid w:val="00E22AC4"/>
    <w:rsid w:val="00E24790"/>
    <w:rsid w:val="00E26DAE"/>
    <w:rsid w:val="00E27627"/>
    <w:rsid w:val="00E27F5C"/>
    <w:rsid w:val="00E31159"/>
    <w:rsid w:val="00E31D50"/>
    <w:rsid w:val="00E35878"/>
    <w:rsid w:val="00E35F88"/>
    <w:rsid w:val="00E411C6"/>
    <w:rsid w:val="00E414CF"/>
    <w:rsid w:val="00E41790"/>
    <w:rsid w:val="00E52616"/>
    <w:rsid w:val="00E558DE"/>
    <w:rsid w:val="00E61331"/>
    <w:rsid w:val="00E620EB"/>
    <w:rsid w:val="00E64A69"/>
    <w:rsid w:val="00E65440"/>
    <w:rsid w:val="00E65905"/>
    <w:rsid w:val="00E72B55"/>
    <w:rsid w:val="00E75FC2"/>
    <w:rsid w:val="00E764AA"/>
    <w:rsid w:val="00E8638E"/>
    <w:rsid w:val="00E93B11"/>
    <w:rsid w:val="00E961AC"/>
    <w:rsid w:val="00E9689D"/>
    <w:rsid w:val="00E9755B"/>
    <w:rsid w:val="00EA4556"/>
    <w:rsid w:val="00EA5C59"/>
    <w:rsid w:val="00EA6687"/>
    <w:rsid w:val="00EB510B"/>
    <w:rsid w:val="00EB564C"/>
    <w:rsid w:val="00EB6348"/>
    <w:rsid w:val="00EC27ED"/>
    <w:rsid w:val="00ED3503"/>
    <w:rsid w:val="00ED3D60"/>
    <w:rsid w:val="00ED5182"/>
    <w:rsid w:val="00ED5471"/>
    <w:rsid w:val="00ED6D55"/>
    <w:rsid w:val="00EE0DCA"/>
    <w:rsid w:val="00EE2951"/>
    <w:rsid w:val="00EE33A0"/>
    <w:rsid w:val="00EE34F4"/>
    <w:rsid w:val="00EE6221"/>
    <w:rsid w:val="00EE7047"/>
    <w:rsid w:val="00EF0B78"/>
    <w:rsid w:val="00EF3AB0"/>
    <w:rsid w:val="00F0541D"/>
    <w:rsid w:val="00F07B01"/>
    <w:rsid w:val="00F07F50"/>
    <w:rsid w:val="00F117D9"/>
    <w:rsid w:val="00F13C0D"/>
    <w:rsid w:val="00F14FD9"/>
    <w:rsid w:val="00F21910"/>
    <w:rsid w:val="00F24F89"/>
    <w:rsid w:val="00F25566"/>
    <w:rsid w:val="00F25EEE"/>
    <w:rsid w:val="00F260C7"/>
    <w:rsid w:val="00F265EB"/>
    <w:rsid w:val="00F27388"/>
    <w:rsid w:val="00F277C6"/>
    <w:rsid w:val="00F34757"/>
    <w:rsid w:val="00F35437"/>
    <w:rsid w:val="00F36EA7"/>
    <w:rsid w:val="00F37A60"/>
    <w:rsid w:val="00F41F65"/>
    <w:rsid w:val="00F420BB"/>
    <w:rsid w:val="00F44045"/>
    <w:rsid w:val="00F4411E"/>
    <w:rsid w:val="00F44146"/>
    <w:rsid w:val="00F521EB"/>
    <w:rsid w:val="00F55B10"/>
    <w:rsid w:val="00F6201B"/>
    <w:rsid w:val="00F62C5F"/>
    <w:rsid w:val="00F66CE2"/>
    <w:rsid w:val="00F72BBB"/>
    <w:rsid w:val="00F753F3"/>
    <w:rsid w:val="00F75769"/>
    <w:rsid w:val="00F758D5"/>
    <w:rsid w:val="00F764FD"/>
    <w:rsid w:val="00F76DED"/>
    <w:rsid w:val="00F8132B"/>
    <w:rsid w:val="00F817B3"/>
    <w:rsid w:val="00F83CD9"/>
    <w:rsid w:val="00F8490A"/>
    <w:rsid w:val="00F86675"/>
    <w:rsid w:val="00F91AD6"/>
    <w:rsid w:val="00F95163"/>
    <w:rsid w:val="00F965D0"/>
    <w:rsid w:val="00F96CCE"/>
    <w:rsid w:val="00F96F3F"/>
    <w:rsid w:val="00FB0AE1"/>
    <w:rsid w:val="00FC6D99"/>
    <w:rsid w:val="00FD4C1F"/>
    <w:rsid w:val="00FD66F6"/>
    <w:rsid w:val="00FD6704"/>
    <w:rsid w:val="00FD7C75"/>
    <w:rsid w:val="00FE03E2"/>
    <w:rsid w:val="00FE1F69"/>
    <w:rsid w:val="00FE28C6"/>
    <w:rsid w:val="00FE3657"/>
    <w:rsid w:val="00FE52A3"/>
    <w:rsid w:val="00FE597C"/>
    <w:rsid w:val="00FF1088"/>
    <w:rsid w:val="00FF5371"/>
    <w:rsid w:val="00FF5867"/>
    <w:rsid w:val="00FF692C"/>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1D7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Absatzstandardschriftart1">
    <w:name w:val="Absatzstandardschriftart1"/>
  </w:style>
  <w:style w:type="character" w:customStyle="1" w:styleId="t21">
    <w:name w:val="t21"/>
    <w:basedOn w:val="Absatzstandardschriftart1"/>
  </w:style>
  <w:style w:type="character" w:styleId="Hyperlink">
    <w:name w:val="Hyperlink"/>
    <w:rPr>
      <w:color w:val="0000FF"/>
      <w:u w:val="single"/>
    </w:rPr>
  </w:style>
  <w:style w:type="character" w:customStyle="1" w:styleId="tit">
    <w:name w:val="tit"/>
    <w:basedOn w:val="Absatzstandardschriftart1"/>
  </w:style>
  <w:style w:type="character" w:styleId="FollowedHyperlink">
    <w:name w:val="FollowedHyperlink"/>
    <w:rPr>
      <w:color w:val="800080"/>
      <w:u w:val="single"/>
    </w:rPr>
  </w:style>
  <w:style w:type="character" w:customStyle="1" w:styleId="body">
    <w:name w:val="body"/>
    <w:basedOn w:val="Absatzstandardschriftart1"/>
  </w:style>
  <w:style w:type="character" w:customStyle="1" w:styleId="KopfzeileZeichen">
    <w:name w:val="Kopfzeile Zeichen"/>
    <w:rPr>
      <w:sz w:val="24"/>
      <w:szCs w:val="24"/>
    </w:rPr>
  </w:style>
  <w:style w:type="character" w:customStyle="1" w:styleId="FuzeileZeichen">
    <w:name w:val="Fußzeile Zeichen"/>
    <w:rPr>
      <w:sz w:val="24"/>
      <w:szCs w:val="24"/>
    </w:rPr>
  </w:style>
  <w:style w:type="character" w:customStyle="1" w:styleId="SprechblasentextZeichen">
    <w:name w:val="Sprechblasentext Zeichen"/>
    <w:rPr>
      <w:rFonts w:ascii="Lucida Grande" w:hAnsi="Lucida Grande" w:cs="Lucida Grande"/>
      <w:sz w:val="18"/>
      <w:szCs w:val="18"/>
    </w:rPr>
  </w:style>
  <w:style w:type="character" w:customStyle="1" w:styleId="Zitat1">
    <w:name w:val="Zitat1"/>
    <w:rPr>
      <w:i/>
      <w:iCs/>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eschriftung1">
    <w:name w:val="Beschriftung1"/>
    <w:basedOn w:val="Normal"/>
    <w:pPr>
      <w:suppressLineNumbers/>
      <w:spacing w:before="120" w:after="120"/>
    </w:pPr>
    <w:rPr>
      <w:rFonts w:cs="Mangal"/>
      <w:i/>
      <w:iCs/>
    </w:rPr>
  </w:style>
  <w:style w:type="paragraph" w:styleId="NormalWeb">
    <w:name w:val="Normal (Web)"/>
    <w:basedOn w:val="Normal"/>
    <w:pPr>
      <w:spacing w:before="280" w:after="280"/>
    </w:pPr>
    <w:rPr>
      <w:lang w:val="it-I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16CF"/>
    <w:rPr>
      <w:sz w:val="16"/>
      <w:szCs w:val="16"/>
    </w:rPr>
  </w:style>
  <w:style w:type="paragraph" w:styleId="CommentText">
    <w:name w:val="annotation text"/>
    <w:basedOn w:val="Normal"/>
    <w:link w:val="CommentTextChar"/>
    <w:uiPriority w:val="99"/>
    <w:semiHidden/>
    <w:unhideWhenUsed/>
    <w:rsid w:val="00A516CF"/>
    <w:rPr>
      <w:sz w:val="20"/>
      <w:szCs w:val="20"/>
    </w:rPr>
  </w:style>
  <w:style w:type="character" w:customStyle="1" w:styleId="CommentTextChar">
    <w:name w:val="Comment Text Char"/>
    <w:basedOn w:val="DefaultParagraphFont"/>
    <w:link w:val="CommentText"/>
    <w:uiPriority w:val="99"/>
    <w:semiHidden/>
    <w:rsid w:val="00A516CF"/>
    <w:rPr>
      <w:lang w:eastAsia="ar-SA"/>
    </w:rPr>
  </w:style>
  <w:style w:type="paragraph" w:styleId="CommentSubject">
    <w:name w:val="annotation subject"/>
    <w:basedOn w:val="CommentText"/>
    <w:next w:val="CommentText"/>
    <w:link w:val="CommentSubjectChar"/>
    <w:uiPriority w:val="99"/>
    <w:semiHidden/>
    <w:unhideWhenUsed/>
    <w:rsid w:val="00A516CF"/>
    <w:rPr>
      <w:b/>
      <w:bCs/>
    </w:rPr>
  </w:style>
  <w:style w:type="character" w:customStyle="1" w:styleId="CommentSubjectChar">
    <w:name w:val="Comment Subject Char"/>
    <w:basedOn w:val="CommentTextChar"/>
    <w:link w:val="CommentSubject"/>
    <w:uiPriority w:val="99"/>
    <w:semiHidden/>
    <w:rsid w:val="00A516CF"/>
    <w:rPr>
      <w:b/>
      <w:bCs/>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Absatzstandardschriftart1">
    <w:name w:val="Absatzstandardschriftart1"/>
  </w:style>
  <w:style w:type="character" w:customStyle="1" w:styleId="t21">
    <w:name w:val="t21"/>
    <w:basedOn w:val="Absatzstandardschriftart1"/>
  </w:style>
  <w:style w:type="character" w:styleId="Hyperlink">
    <w:name w:val="Hyperlink"/>
    <w:rPr>
      <w:color w:val="0000FF"/>
      <w:u w:val="single"/>
    </w:rPr>
  </w:style>
  <w:style w:type="character" w:customStyle="1" w:styleId="tit">
    <w:name w:val="tit"/>
    <w:basedOn w:val="Absatzstandardschriftart1"/>
  </w:style>
  <w:style w:type="character" w:styleId="FollowedHyperlink">
    <w:name w:val="FollowedHyperlink"/>
    <w:rPr>
      <w:color w:val="800080"/>
      <w:u w:val="single"/>
    </w:rPr>
  </w:style>
  <w:style w:type="character" w:customStyle="1" w:styleId="body">
    <w:name w:val="body"/>
    <w:basedOn w:val="Absatzstandardschriftart1"/>
  </w:style>
  <w:style w:type="character" w:customStyle="1" w:styleId="KopfzeileZeichen">
    <w:name w:val="Kopfzeile Zeichen"/>
    <w:rPr>
      <w:sz w:val="24"/>
      <w:szCs w:val="24"/>
    </w:rPr>
  </w:style>
  <w:style w:type="character" w:customStyle="1" w:styleId="FuzeileZeichen">
    <w:name w:val="Fußzeile Zeichen"/>
    <w:rPr>
      <w:sz w:val="24"/>
      <w:szCs w:val="24"/>
    </w:rPr>
  </w:style>
  <w:style w:type="character" w:customStyle="1" w:styleId="SprechblasentextZeichen">
    <w:name w:val="Sprechblasentext Zeichen"/>
    <w:rPr>
      <w:rFonts w:ascii="Lucida Grande" w:hAnsi="Lucida Grande" w:cs="Lucida Grande"/>
      <w:sz w:val="18"/>
      <w:szCs w:val="18"/>
    </w:rPr>
  </w:style>
  <w:style w:type="character" w:customStyle="1" w:styleId="Zitat1">
    <w:name w:val="Zitat1"/>
    <w:rPr>
      <w:i/>
      <w:iCs/>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eschriftung1">
    <w:name w:val="Beschriftung1"/>
    <w:basedOn w:val="Normal"/>
    <w:pPr>
      <w:suppressLineNumbers/>
      <w:spacing w:before="120" w:after="120"/>
    </w:pPr>
    <w:rPr>
      <w:rFonts w:cs="Mangal"/>
      <w:i/>
      <w:iCs/>
    </w:rPr>
  </w:style>
  <w:style w:type="paragraph" w:styleId="NormalWeb">
    <w:name w:val="Normal (Web)"/>
    <w:basedOn w:val="Normal"/>
    <w:pPr>
      <w:spacing w:before="280" w:after="280"/>
    </w:pPr>
    <w:rPr>
      <w:lang w:val="it-I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16CF"/>
    <w:rPr>
      <w:sz w:val="16"/>
      <w:szCs w:val="16"/>
    </w:rPr>
  </w:style>
  <w:style w:type="paragraph" w:styleId="CommentText">
    <w:name w:val="annotation text"/>
    <w:basedOn w:val="Normal"/>
    <w:link w:val="CommentTextChar"/>
    <w:uiPriority w:val="99"/>
    <w:semiHidden/>
    <w:unhideWhenUsed/>
    <w:rsid w:val="00A516CF"/>
    <w:rPr>
      <w:sz w:val="20"/>
      <w:szCs w:val="20"/>
    </w:rPr>
  </w:style>
  <w:style w:type="character" w:customStyle="1" w:styleId="CommentTextChar">
    <w:name w:val="Comment Text Char"/>
    <w:basedOn w:val="DefaultParagraphFont"/>
    <w:link w:val="CommentText"/>
    <w:uiPriority w:val="99"/>
    <w:semiHidden/>
    <w:rsid w:val="00A516CF"/>
    <w:rPr>
      <w:lang w:eastAsia="ar-SA"/>
    </w:rPr>
  </w:style>
  <w:style w:type="paragraph" w:styleId="CommentSubject">
    <w:name w:val="annotation subject"/>
    <w:basedOn w:val="CommentText"/>
    <w:next w:val="CommentText"/>
    <w:link w:val="CommentSubjectChar"/>
    <w:uiPriority w:val="99"/>
    <w:semiHidden/>
    <w:unhideWhenUsed/>
    <w:rsid w:val="00A516CF"/>
    <w:rPr>
      <w:b/>
      <w:bCs/>
    </w:rPr>
  </w:style>
  <w:style w:type="character" w:customStyle="1" w:styleId="CommentSubjectChar">
    <w:name w:val="Comment Subject Char"/>
    <w:basedOn w:val="CommentTextChar"/>
    <w:link w:val="CommentSubject"/>
    <w:uiPriority w:val="99"/>
    <w:semiHidden/>
    <w:rsid w:val="00A516C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2596">
      <w:bodyDiv w:val="1"/>
      <w:marLeft w:val="0"/>
      <w:marRight w:val="0"/>
      <w:marTop w:val="0"/>
      <w:marBottom w:val="0"/>
      <w:divBdr>
        <w:top w:val="none" w:sz="0" w:space="0" w:color="auto"/>
        <w:left w:val="none" w:sz="0" w:space="0" w:color="auto"/>
        <w:bottom w:val="none" w:sz="0" w:space="0" w:color="auto"/>
        <w:right w:val="none" w:sz="0" w:space="0" w:color="auto"/>
      </w:divBdr>
    </w:div>
    <w:div w:id="286014582">
      <w:bodyDiv w:val="1"/>
      <w:marLeft w:val="0"/>
      <w:marRight w:val="0"/>
      <w:marTop w:val="0"/>
      <w:marBottom w:val="0"/>
      <w:divBdr>
        <w:top w:val="none" w:sz="0" w:space="0" w:color="auto"/>
        <w:left w:val="none" w:sz="0" w:space="0" w:color="auto"/>
        <w:bottom w:val="none" w:sz="0" w:space="0" w:color="auto"/>
        <w:right w:val="none" w:sz="0" w:space="0" w:color="auto"/>
      </w:divBdr>
      <w:divsChild>
        <w:div w:id="1969166721">
          <w:marLeft w:val="0"/>
          <w:marRight w:val="0"/>
          <w:marTop w:val="0"/>
          <w:marBottom w:val="0"/>
          <w:divBdr>
            <w:top w:val="none" w:sz="0" w:space="0" w:color="auto"/>
            <w:left w:val="none" w:sz="0" w:space="0" w:color="auto"/>
            <w:bottom w:val="none" w:sz="0" w:space="0" w:color="auto"/>
            <w:right w:val="none" w:sz="0" w:space="0" w:color="auto"/>
          </w:divBdr>
        </w:div>
        <w:div w:id="622004909">
          <w:marLeft w:val="0"/>
          <w:marRight w:val="0"/>
          <w:marTop w:val="0"/>
          <w:marBottom w:val="0"/>
          <w:divBdr>
            <w:top w:val="none" w:sz="0" w:space="0" w:color="auto"/>
            <w:left w:val="none" w:sz="0" w:space="0" w:color="auto"/>
            <w:bottom w:val="none" w:sz="0" w:space="0" w:color="auto"/>
            <w:right w:val="none" w:sz="0" w:space="0" w:color="auto"/>
          </w:divBdr>
        </w:div>
      </w:divsChild>
    </w:div>
    <w:div w:id="939877076">
      <w:bodyDiv w:val="1"/>
      <w:marLeft w:val="0"/>
      <w:marRight w:val="0"/>
      <w:marTop w:val="0"/>
      <w:marBottom w:val="0"/>
      <w:divBdr>
        <w:top w:val="none" w:sz="0" w:space="0" w:color="auto"/>
        <w:left w:val="none" w:sz="0" w:space="0" w:color="auto"/>
        <w:bottom w:val="none" w:sz="0" w:space="0" w:color="auto"/>
        <w:right w:val="none" w:sz="0" w:space="0" w:color="auto"/>
      </w:divBdr>
    </w:div>
    <w:div w:id="1055932514">
      <w:bodyDiv w:val="1"/>
      <w:marLeft w:val="0"/>
      <w:marRight w:val="0"/>
      <w:marTop w:val="0"/>
      <w:marBottom w:val="0"/>
      <w:divBdr>
        <w:top w:val="none" w:sz="0" w:space="0" w:color="auto"/>
        <w:left w:val="none" w:sz="0" w:space="0" w:color="auto"/>
        <w:bottom w:val="none" w:sz="0" w:space="0" w:color="auto"/>
        <w:right w:val="none" w:sz="0" w:space="0" w:color="auto"/>
      </w:divBdr>
      <w:divsChild>
        <w:div w:id="281689494">
          <w:marLeft w:val="0"/>
          <w:marRight w:val="0"/>
          <w:marTop w:val="0"/>
          <w:marBottom w:val="0"/>
          <w:divBdr>
            <w:top w:val="none" w:sz="0" w:space="0" w:color="auto"/>
            <w:left w:val="none" w:sz="0" w:space="0" w:color="auto"/>
            <w:bottom w:val="none" w:sz="0" w:space="0" w:color="auto"/>
            <w:right w:val="none" w:sz="0" w:space="0" w:color="auto"/>
          </w:divBdr>
          <w:divsChild>
            <w:div w:id="282076073">
              <w:marLeft w:val="0"/>
              <w:marRight w:val="0"/>
              <w:marTop w:val="0"/>
              <w:marBottom w:val="0"/>
              <w:divBdr>
                <w:top w:val="none" w:sz="0" w:space="0" w:color="auto"/>
                <w:left w:val="none" w:sz="0" w:space="0" w:color="auto"/>
                <w:bottom w:val="none" w:sz="0" w:space="0" w:color="auto"/>
                <w:right w:val="none" w:sz="0" w:space="0" w:color="auto"/>
              </w:divBdr>
              <w:divsChild>
                <w:div w:id="1527793522">
                  <w:marLeft w:val="0"/>
                  <w:marRight w:val="0"/>
                  <w:marTop w:val="0"/>
                  <w:marBottom w:val="0"/>
                  <w:divBdr>
                    <w:top w:val="none" w:sz="0" w:space="0" w:color="auto"/>
                    <w:left w:val="none" w:sz="0" w:space="0" w:color="auto"/>
                    <w:bottom w:val="none" w:sz="0" w:space="0" w:color="auto"/>
                    <w:right w:val="none" w:sz="0" w:space="0" w:color="auto"/>
                  </w:divBdr>
                  <w:divsChild>
                    <w:div w:id="1211042072">
                      <w:marLeft w:val="0"/>
                      <w:marRight w:val="0"/>
                      <w:marTop w:val="0"/>
                      <w:marBottom w:val="0"/>
                      <w:divBdr>
                        <w:top w:val="none" w:sz="0" w:space="0" w:color="auto"/>
                        <w:left w:val="none" w:sz="0" w:space="0" w:color="auto"/>
                        <w:bottom w:val="none" w:sz="0" w:space="0" w:color="auto"/>
                        <w:right w:val="none" w:sz="0" w:space="0" w:color="auto"/>
                      </w:divBdr>
                    </w:div>
                    <w:div w:id="18459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3776">
          <w:marLeft w:val="0"/>
          <w:marRight w:val="0"/>
          <w:marTop w:val="0"/>
          <w:marBottom w:val="0"/>
          <w:divBdr>
            <w:top w:val="none" w:sz="0" w:space="0" w:color="auto"/>
            <w:left w:val="none" w:sz="0" w:space="0" w:color="auto"/>
            <w:bottom w:val="none" w:sz="0" w:space="0" w:color="auto"/>
            <w:right w:val="none" w:sz="0" w:space="0" w:color="auto"/>
          </w:divBdr>
          <w:divsChild>
            <w:div w:id="1134981672">
              <w:marLeft w:val="0"/>
              <w:marRight w:val="0"/>
              <w:marTop w:val="0"/>
              <w:marBottom w:val="0"/>
              <w:divBdr>
                <w:top w:val="none" w:sz="0" w:space="0" w:color="auto"/>
                <w:left w:val="none" w:sz="0" w:space="0" w:color="auto"/>
                <w:bottom w:val="none" w:sz="0" w:space="0" w:color="auto"/>
                <w:right w:val="none" w:sz="0" w:space="0" w:color="auto"/>
              </w:divBdr>
              <w:divsChild>
                <w:div w:id="638994952">
                  <w:marLeft w:val="0"/>
                  <w:marRight w:val="0"/>
                  <w:marTop w:val="0"/>
                  <w:marBottom w:val="0"/>
                  <w:divBdr>
                    <w:top w:val="none" w:sz="0" w:space="0" w:color="auto"/>
                    <w:left w:val="none" w:sz="0" w:space="0" w:color="auto"/>
                    <w:bottom w:val="none" w:sz="0" w:space="0" w:color="auto"/>
                    <w:right w:val="none" w:sz="0" w:space="0" w:color="auto"/>
                  </w:divBdr>
                  <w:divsChild>
                    <w:div w:id="942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1591">
          <w:marLeft w:val="0"/>
          <w:marRight w:val="0"/>
          <w:marTop w:val="0"/>
          <w:marBottom w:val="0"/>
          <w:divBdr>
            <w:top w:val="none" w:sz="0" w:space="0" w:color="auto"/>
            <w:left w:val="none" w:sz="0" w:space="0" w:color="auto"/>
            <w:bottom w:val="none" w:sz="0" w:space="0" w:color="auto"/>
            <w:right w:val="none" w:sz="0" w:space="0" w:color="auto"/>
          </w:divBdr>
          <w:divsChild>
            <w:div w:id="1239555705">
              <w:marLeft w:val="0"/>
              <w:marRight w:val="0"/>
              <w:marTop w:val="0"/>
              <w:marBottom w:val="0"/>
              <w:divBdr>
                <w:top w:val="none" w:sz="0" w:space="0" w:color="auto"/>
                <w:left w:val="none" w:sz="0" w:space="0" w:color="auto"/>
                <w:bottom w:val="none" w:sz="0" w:space="0" w:color="auto"/>
                <w:right w:val="none" w:sz="0" w:space="0" w:color="auto"/>
              </w:divBdr>
              <w:divsChild>
                <w:div w:id="269943683">
                  <w:marLeft w:val="0"/>
                  <w:marRight w:val="0"/>
                  <w:marTop w:val="0"/>
                  <w:marBottom w:val="0"/>
                  <w:divBdr>
                    <w:top w:val="none" w:sz="0" w:space="0" w:color="auto"/>
                    <w:left w:val="none" w:sz="0" w:space="0" w:color="auto"/>
                    <w:bottom w:val="none" w:sz="0" w:space="0" w:color="auto"/>
                    <w:right w:val="none" w:sz="0" w:space="0" w:color="auto"/>
                  </w:divBdr>
                  <w:divsChild>
                    <w:div w:id="262687256">
                      <w:marLeft w:val="0"/>
                      <w:marRight w:val="0"/>
                      <w:marTop w:val="0"/>
                      <w:marBottom w:val="0"/>
                      <w:divBdr>
                        <w:top w:val="none" w:sz="0" w:space="0" w:color="auto"/>
                        <w:left w:val="none" w:sz="0" w:space="0" w:color="auto"/>
                        <w:bottom w:val="none" w:sz="0" w:space="0" w:color="auto"/>
                        <w:right w:val="none" w:sz="0" w:space="0" w:color="auto"/>
                      </w:divBdr>
                      <w:divsChild>
                        <w:div w:id="653997373">
                          <w:marLeft w:val="0"/>
                          <w:marRight w:val="0"/>
                          <w:marTop w:val="0"/>
                          <w:marBottom w:val="0"/>
                          <w:divBdr>
                            <w:top w:val="none" w:sz="0" w:space="0" w:color="auto"/>
                            <w:left w:val="none" w:sz="0" w:space="0" w:color="auto"/>
                            <w:bottom w:val="none" w:sz="0" w:space="0" w:color="auto"/>
                            <w:right w:val="none" w:sz="0" w:space="0" w:color="auto"/>
                          </w:divBdr>
                          <w:divsChild>
                            <w:div w:id="17482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08961">
          <w:marLeft w:val="0"/>
          <w:marRight w:val="0"/>
          <w:marTop w:val="0"/>
          <w:marBottom w:val="0"/>
          <w:divBdr>
            <w:top w:val="none" w:sz="0" w:space="0" w:color="auto"/>
            <w:left w:val="none" w:sz="0" w:space="0" w:color="auto"/>
            <w:bottom w:val="none" w:sz="0" w:space="0" w:color="auto"/>
            <w:right w:val="none" w:sz="0" w:space="0" w:color="auto"/>
          </w:divBdr>
          <w:divsChild>
            <w:div w:id="1431201314">
              <w:marLeft w:val="0"/>
              <w:marRight w:val="0"/>
              <w:marTop w:val="0"/>
              <w:marBottom w:val="0"/>
              <w:divBdr>
                <w:top w:val="none" w:sz="0" w:space="0" w:color="auto"/>
                <w:left w:val="none" w:sz="0" w:space="0" w:color="auto"/>
                <w:bottom w:val="none" w:sz="0" w:space="0" w:color="auto"/>
                <w:right w:val="none" w:sz="0" w:space="0" w:color="auto"/>
              </w:divBdr>
              <w:divsChild>
                <w:div w:id="1983147378">
                  <w:marLeft w:val="0"/>
                  <w:marRight w:val="0"/>
                  <w:marTop w:val="0"/>
                  <w:marBottom w:val="0"/>
                  <w:divBdr>
                    <w:top w:val="none" w:sz="0" w:space="0" w:color="auto"/>
                    <w:left w:val="none" w:sz="0" w:space="0" w:color="auto"/>
                    <w:bottom w:val="none" w:sz="0" w:space="0" w:color="auto"/>
                    <w:right w:val="none" w:sz="0" w:space="0" w:color="auto"/>
                  </w:divBdr>
                  <w:divsChild>
                    <w:div w:id="381561081">
                      <w:marLeft w:val="0"/>
                      <w:marRight w:val="0"/>
                      <w:marTop w:val="0"/>
                      <w:marBottom w:val="0"/>
                      <w:divBdr>
                        <w:top w:val="none" w:sz="0" w:space="0" w:color="auto"/>
                        <w:left w:val="none" w:sz="0" w:space="0" w:color="auto"/>
                        <w:bottom w:val="none" w:sz="0" w:space="0" w:color="auto"/>
                        <w:right w:val="none" w:sz="0" w:space="0" w:color="auto"/>
                      </w:divBdr>
                    </w:div>
                    <w:div w:id="1394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9310">
          <w:marLeft w:val="0"/>
          <w:marRight w:val="0"/>
          <w:marTop w:val="0"/>
          <w:marBottom w:val="0"/>
          <w:divBdr>
            <w:top w:val="none" w:sz="0" w:space="0" w:color="auto"/>
            <w:left w:val="none" w:sz="0" w:space="0" w:color="auto"/>
            <w:bottom w:val="none" w:sz="0" w:space="0" w:color="auto"/>
            <w:right w:val="none" w:sz="0" w:space="0" w:color="auto"/>
          </w:divBdr>
          <w:divsChild>
            <w:div w:id="378944082">
              <w:marLeft w:val="0"/>
              <w:marRight w:val="0"/>
              <w:marTop w:val="0"/>
              <w:marBottom w:val="0"/>
              <w:divBdr>
                <w:top w:val="none" w:sz="0" w:space="0" w:color="auto"/>
                <w:left w:val="none" w:sz="0" w:space="0" w:color="auto"/>
                <w:bottom w:val="none" w:sz="0" w:space="0" w:color="auto"/>
                <w:right w:val="none" w:sz="0" w:space="0" w:color="auto"/>
              </w:divBdr>
              <w:divsChild>
                <w:div w:id="586504048">
                  <w:marLeft w:val="0"/>
                  <w:marRight w:val="0"/>
                  <w:marTop w:val="0"/>
                  <w:marBottom w:val="0"/>
                  <w:divBdr>
                    <w:top w:val="none" w:sz="0" w:space="0" w:color="auto"/>
                    <w:left w:val="none" w:sz="0" w:space="0" w:color="auto"/>
                    <w:bottom w:val="none" w:sz="0" w:space="0" w:color="auto"/>
                    <w:right w:val="none" w:sz="0" w:space="0" w:color="auto"/>
                  </w:divBdr>
                  <w:divsChild>
                    <w:div w:id="518933946">
                      <w:marLeft w:val="0"/>
                      <w:marRight w:val="0"/>
                      <w:marTop w:val="0"/>
                      <w:marBottom w:val="0"/>
                      <w:divBdr>
                        <w:top w:val="none" w:sz="0" w:space="0" w:color="auto"/>
                        <w:left w:val="none" w:sz="0" w:space="0" w:color="auto"/>
                        <w:bottom w:val="none" w:sz="0" w:space="0" w:color="auto"/>
                        <w:right w:val="none" w:sz="0" w:space="0" w:color="auto"/>
                      </w:divBdr>
                    </w:div>
                    <w:div w:id="1019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7937">
      <w:bodyDiv w:val="1"/>
      <w:marLeft w:val="0"/>
      <w:marRight w:val="0"/>
      <w:marTop w:val="0"/>
      <w:marBottom w:val="0"/>
      <w:divBdr>
        <w:top w:val="none" w:sz="0" w:space="0" w:color="auto"/>
        <w:left w:val="none" w:sz="0" w:space="0" w:color="auto"/>
        <w:bottom w:val="none" w:sz="0" w:space="0" w:color="auto"/>
        <w:right w:val="none" w:sz="0" w:space="0" w:color="auto"/>
      </w:divBdr>
    </w:div>
    <w:div w:id="1506551235">
      <w:bodyDiv w:val="1"/>
      <w:marLeft w:val="0"/>
      <w:marRight w:val="0"/>
      <w:marTop w:val="0"/>
      <w:marBottom w:val="0"/>
      <w:divBdr>
        <w:top w:val="none" w:sz="0" w:space="0" w:color="auto"/>
        <w:left w:val="none" w:sz="0" w:space="0" w:color="auto"/>
        <w:bottom w:val="none" w:sz="0" w:space="0" w:color="auto"/>
        <w:right w:val="none" w:sz="0" w:space="0" w:color="auto"/>
      </w:divBdr>
    </w:div>
    <w:div w:id="1601715472">
      <w:bodyDiv w:val="1"/>
      <w:marLeft w:val="0"/>
      <w:marRight w:val="0"/>
      <w:marTop w:val="0"/>
      <w:marBottom w:val="0"/>
      <w:divBdr>
        <w:top w:val="none" w:sz="0" w:space="0" w:color="auto"/>
        <w:left w:val="none" w:sz="0" w:space="0" w:color="auto"/>
        <w:bottom w:val="none" w:sz="0" w:space="0" w:color="auto"/>
        <w:right w:val="none" w:sz="0" w:space="0" w:color="auto"/>
      </w:divBdr>
    </w:div>
    <w:div w:id="1772698485">
      <w:bodyDiv w:val="1"/>
      <w:marLeft w:val="0"/>
      <w:marRight w:val="0"/>
      <w:marTop w:val="0"/>
      <w:marBottom w:val="0"/>
      <w:divBdr>
        <w:top w:val="none" w:sz="0" w:space="0" w:color="auto"/>
        <w:left w:val="none" w:sz="0" w:space="0" w:color="auto"/>
        <w:bottom w:val="none" w:sz="0" w:space="0" w:color="auto"/>
        <w:right w:val="none" w:sz="0" w:space="0" w:color="auto"/>
      </w:divBdr>
      <w:divsChild>
        <w:div w:id="36048848">
          <w:marLeft w:val="0"/>
          <w:marRight w:val="0"/>
          <w:marTop w:val="0"/>
          <w:marBottom w:val="0"/>
          <w:divBdr>
            <w:top w:val="none" w:sz="0" w:space="0" w:color="auto"/>
            <w:left w:val="none" w:sz="0" w:space="0" w:color="auto"/>
            <w:bottom w:val="none" w:sz="0" w:space="0" w:color="auto"/>
            <w:right w:val="none" w:sz="0" w:space="0" w:color="auto"/>
          </w:divBdr>
          <w:divsChild>
            <w:div w:id="279722004">
              <w:marLeft w:val="0"/>
              <w:marRight w:val="0"/>
              <w:marTop w:val="0"/>
              <w:marBottom w:val="0"/>
              <w:divBdr>
                <w:top w:val="none" w:sz="0" w:space="0" w:color="auto"/>
                <w:left w:val="none" w:sz="0" w:space="0" w:color="auto"/>
                <w:bottom w:val="none" w:sz="0" w:space="0" w:color="auto"/>
                <w:right w:val="none" w:sz="0" w:space="0" w:color="auto"/>
              </w:divBdr>
              <w:divsChild>
                <w:div w:id="1661151936">
                  <w:marLeft w:val="0"/>
                  <w:marRight w:val="0"/>
                  <w:marTop w:val="0"/>
                  <w:marBottom w:val="0"/>
                  <w:divBdr>
                    <w:top w:val="none" w:sz="0" w:space="0" w:color="auto"/>
                    <w:left w:val="none" w:sz="0" w:space="0" w:color="auto"/>
                    <w:bottom w:val="none" w:sz="0" w:space="0" w:color="auto"/>
                    <w:right w:val="none" w:sz="0" w:space="0" w:color="auto"/>
                  </w:divBdr>
                  <w:divsChild>
                    <w:div w:id="1130127093">
                      <w:marLeft w:val="0"/>
                      <w:marRight w:val="0"/>
                      <w:marTop w:val="0"/>
                      <w:marBottom w:val="0"/>
                      <w:divBdr>
                        <w:top w:val="none" w:sz="0" w:space="0" w:color="auto"/>
                        <w:left w:val="none" w:sz="0" w:space="0" w:color="auto"/>
                        <w:bottom w:val="none" w:sz="0" w:space="0" w:color="auto"/>
                        <w:right w:val="none" w:sz="0" w:space="0" w:color="auto"/>
                      </w:divBdr>
                    </w:div>
                    <w:div w:id="20100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1883">
          <w:marLeft w:val="0"/>
          <w:marRight w:val="0"/>
          <w:marTop w:val="0"/>
          <w:marBottom w:val="0"/>
          <w:divBdr>
            <w:top w:val="none" w:sz="0" w:space="0" w:color="auto"/>
            <w:left w:val="none" w:sz="0" w:space="0" w:color="auto"/>
            <w:bottom w:val="none" w:sz="0" w:space="0" w:color="auto"/>
            <w:right w:val="none" w:sz="0" w:space="0" w:color="auto"/>
          </w:divBdr>
          <w:divsChild>
            <w:div w:id="1170215161">
              <w:marLeft w:val="0"/>
              <w:marRight w:val="0"/>
              <w:marTop w:val="0"/>
              <w:marBottom w:val="0"/>
              <w:divBdr>
                <w:top w:val="none" w:sz="0" w:space="0" w:color="auto"/>
                <w:left w:val="none" w:sz="0" w:space="0" w:color="auto"/>
                <w:bottom w:val="none" w:sz="0" w:space="0" w:color="auto"/>
                <w:right w:val="none" w:sz="0" w:space="0" w:color="auto"/>
              </w:divBdr>
              <w:divsChild>
                <w:div w:id="287901341">
                  <w:marLeft w:val="0"/>
                  <w:marRight w:val="0"/>
                  <w:marTop w:val="0"/>
                  <w:marBottom w:val="0"/>
                  <w:divBdr>
                    <w:top w:val="none" w:sz="0" w:space="0" w:color="auto"/>
                    <w:left w:val="none" w:sz="0" w:space="0" w:color="auto"/>
                    <w:bottom w:val="none" w:sz="0" w:space="0" w:color="auto"/>
                    <w:right w:val="none" w:sz="0" w:space="0" w:color="auto"/>
                  </w:divBdr>
                  <w:divsChild>
                    <w:div w:id="484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773">
          <w:marLeft w:val="0"/>
          <w:marRight w:val="0"/>
          <w:marTop w:val="0"/>
          <w:marBottom w:val="0"/>
          <w:divBdr>
            <w:top w:val="none" w:sz="0" w:space="0" w:color="auto"/>
            <w:left w:val="none" w:sz="0" w:space="0" w:color="auto"/>
            <w:bottom w:val="none" w:sz="0" w:space="0" w:color="auto"/>
            <w:right w:val="none" w:sz="0" w:space="0" w:color="auto"/>
          </w:divBdr>
          <w:divsChild>
            <w:div w:id="1435177016">
              <w:marLeft w:val="0"/>
              <w:marRight w:val="0"/>
              <w:marTop w:val="0"/>
              <w:marBottom w:val="0"/>
              <w:divBdr>
                <w:top w:val="none" w:sz="0" w:space="0" w:color="auto"/>
                <w:left w:val="none" w:sz="0" w:space="0" w:color="auto"/>
                <w:bottom w:val="none" w:sz="0" w:space="0" w:color="auto"/>
                <w:right w:val="none" w:sz="0" w:space="0" w:color="auto"/>
              </w:divBdr>
              <w:divsChild>
                <w:div w:id="589586214">
                  <w:marLeft w:val="0"/>
                  <w:marRight w:val="0"/>
                  <w:marTop w:val="0"/>
                  <w:marBottom w:val="0"/>
                  <w:divBdr>
                    <w:top w:val="none" w:sz="0" w:space="0" w:color="auto"/>
                    <w:left w:val="none" w:sz="0" w:space="0" w:color="auto"/>
                    <w:bottom w:val="none" w:sz="0" w:space="0" w:color="auto"/>
                    <w:right w:val="none" w:sz="0" w:space="0" w:color="auto"/>
                  </w:divBdr>
                  <w:divsChild>
                    <w:div w:id="1156536293">
                      <w:marLeft w:val="0"/>
                      <w:marRight w:val="0"/>
                      <w:marTop w:val="0"/>
                      <w:marBottom w:val="0"/>
                      <w:divBdr>
                        <w:top w:val="none" w:sz="0" w:space="0" w:color="auto"/>
                        <w:left w:val="none" w:sz="0" w:space="0" w:color="auto"/>
                        <w:bottom w:val="none" w:sz="0" w:space="0" w:color="auto"/>
                        <w:right w:val="none" w:sz="0" w:space="0" w:color="auto"/>
                      </w:divBdr>
                    </w:div>
                    <w:div w:id="1284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0691">
          <w:marLeft w:val="0"/>
          <w:marRight w:val="0"/>
          <w:marTop w:val="0"/>
          <w:marBottom w:val="0"/>
          <w:divBdr>
            <w:top w:val="none" w:sz="0" w:space="0" w:color="auto"/>
            <w:left w:val="none" w:sz="0" w:space="0" w:color="auto"/>
            <w:bottom w:val="none" w:sz="0" w:space="0" w:color="auto"/>
            <w:right w:val="none" w:sz="0" w:space="0" w:color="auto"/>
          </w:divBdr>
          <w:divsChild>
            <w:div w:id="115218436">
              <w:marLeft w:val="0"/>
              <w:marRight w:val="0"/>
              <w:marTop w:val="0"/>
              <w:marBottom w:val="0"/>
              <w:divBdr>
                <w:top w:val="none" w:sz="0" w:space="0" w:color="auto"/>
                <w:left w:val="none" w:sz="0" w:space="0" w:color="auto"/>
                <w:bottom w:val="none" w:sz="0" w:space="0" w:color="auto"/>
                <w:right w:val="none" w:sz="0" w:space="0" w:color="auto"/>
              </w:divBdr>
              <w:divsChild>
                <w:div w:id="18316914">
                  <w:marLeft w:val="0"/>
                  <w:marRight w:val="0"/>
                  <w:marTop w:val="0"/>
                  <w:marBottom w:val="0"/>
                  <w:divBdr>
                    <w:top w:val="none" w:sz="0" w:space="0" w:color="auto"/>
                    <w:left w:val="none" w:sz="0" w:space="0" w:color="auto"/>
                    <w:bottom w:val="none" w:sz="0" w:space="0" w:color="auto"/>
                    <w:right w:val="none" w:sz="0" w:space="0" w:color="auto"/>
                  </w:divBdr>
                  <w:divsChild>
                    <w:div w:id="41103834">
                      <w:marLeft w:val="0"/>
                      <w:marRight w:val="0"/>
                      <w:marTop w:val="0"/>
                      <w:marBottom w:val="0"/>
                      <w:divBdr>
                        <w:top w:val="none" w:sz="0" w:space="0" w:color="auto"/>
                        <w:left w:val="none" w:sz="0" w:space="0" w:color="auto"/>
                        <w:bottom w:val="none" w:sz="0" w:space="0" w:color="auto"/>
                        <w:right w:val="none" w:sz="0" w:space="0" w:color="auto"/>
                      </w:divBdr>
                    </w:div>
                    <w:div w:id="170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1795">
          <w:marLeft w:val="0"/>
          <w:marRight w:val="0"/>
          <w:marTop w:val="0"/>
          <w:marBottom w:val="0"/>
          <w:divBdr>
            <w:top w:val="none" w:sz="0" w:space="0" w:color="auto"/>
            <w:left w:val="none" w:sz="0" w:space="0" w:color="auto"/>
            <w:bottom w:val="none" w:sz="0" w:space="0" w:color="auto"/>
            <w:right w:val="none" w:sz="0" w:space="0" w:color="auto"/>
          </w:divBdr>
          <w:divsChild>
            <w:div w:id="307054536">
              <w:marLeft w:val="0"/>
              <w:marRight w:val="0"/>
              <w:marTop w:val="0"/>
              <w:marBottom w:val="0"/>
              <w:divBdr>
                <w:top w:val="none" w:sz="0" w:space="0" w:color="auto"/>
                <w:left w:val="none" w:sz="0" w:space="0" w:color="auto"/>
                <w:bottom w:val="none" w:sz="0" w:space="0" w:color="auto"/>
                <w:right w:val="none" w:sz="0" w:space="0" w:color="auto"/>
              </w:divBdr>
              <w:divsChild>
                <w:div w:id="1181630078">
                  <w:marLeft w:val="0"/>
                  <w:marRight w:val="0"/>
                  <w:marTop w:val="0"/>
                  <w:marBottom w:val="0"/>
                  <w:divBdr>
                    <w:top w:val="none" w:sz="0" w:space="0" w:color="auto"/>
                    <w:left w:val="none" w:sz="0" w:space="0" w:color="auto"/>
                    <w:bottom w:val="none" w:sz="0" w:space="0" w:color="auto"/>
                    <w:right w:val="none" w:sz="0" w:space="0" w:color="auto"/>
                  </w:divBdr>
                  <w:divsChild>
                    <w:div w:id="310795305">
                      <w:marLeft w:val="0"/>
                      <w:marRight w:val="0"/>
                      <w:marTop w:val="0"/>
                      <w:marBottom w:val="0"/>
                      <w:divBdr>
                        <w:top w:val="none" w:sz="0" w:space="0" w:color="auto"/>
                        <w:left w:val="none" w:sz="0" w:space="0" w:color="auto"/>
                        <w:bottom w:val="none" w:sz="0" w:space="0" w:color="auto"/>
                        <w:right w:val="none" w:sz="0" w:space="0" w:color="auto"/>
                      </w:divBdr>
                      <w:divsChild>
                        <w:div w:id="281422314">
                          <w:marLeft w:val="0"/>
                          <w:marRight w:val="0"/>
                          <w:marTop w:val="0"/>
                          <w:marBottom w:val="0"/>
                          <w:divBdr>
                            <w:top w:val="none" w:sz="0" w:space="0" w:color="auto"/>
                            <w:left w:val="none" w:sz="0" w:space="0" w:color="auto"/>
                            <w:bottom w:val="none" w:sz="0" w:space="0" w:color="auto"/>
                            <w:right w:val="none" w:sz="0" w:space="0" w:color="auto"/>
                          </w:divBdr>
                          <w:divsChild>
                            <w:div w:id="2061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9338">
      <w:bodyDiv w:val="1"/>
      <w:marLeft w:val="0"/>
      <w:marRight w:val="0"/>
      <w:marTop w:val="0"/>
      <w:marBottom w:val="0"/>
      <w:divBdr>
        <w:top w:val="none" w:sz="0" w:space="0" w:color="auto"/>
        <w:left w:val="none" w:sz="0" w:space="0" w:color="auto"/>
        <w:bottom w:val="none" w:sz="0" w:space="0" w:color="auto"/>
        <w:right w:val="none" w:sz="0" w:space="0" w:color="auto"/>
      </w:divBdr>
    </w:div>
    <w:div w:id="1924223361">
      <w:bodyDiv w:val="1"/>
      <w:marLeft w:val="0"/>
      <w:marRight w:val="0"/>
      <w:marTop w:val="0"/>
      <w:marBottom w:val="0"/>
      <w:divBdr>
        <w:top w:val="none" w:sz="0" w:space="0" w:color="auto"/>
        <w:left w:val="none" w:sz="0" w:space="0" w:color="auto"/>
        <w:bottom w:val="none" w:sz="0" w:space="0" w:color="auto"/>
        <w:right w:val="none" w:sz="0" w:space="0" w:color="auto"/>
      </w:divBdr>
      <w:divsChild>
        <w:div w:id="1175219910">
          <w:marLeft w:val="0"/>
          <w:marRight w:val="0"/>
          <w:marTop w:val="0"/>
          <w:marBottom w:val="0"/>
          <w:divBdr>
            <w:top w:val="none" w:sz="0" w:space="0" w:color="auto"/>
            <w:left w:val="none" w:sz="0" w:space="0" w:color="auto"/>
            <w:bottom w:val="none" w:sz="0" w:space="0" w:color="auto"/>
            <w:right w:val="none" w:sz="0" w:space="0" w:color="auto"/>
          </w:divBdr>
        </w:div>
        <w:div w:id="628513931">
          <w:marLeft w:val="0"/>
          <w:marRight w:val="0"/>
          <w:marTop w:val="0"/>
          <w:marBottom w:val="0"/>
          <w:divBdr>
            <w:top w:val="none" w:sz="0" w:space="0" w:color="auto"/>
            <w:left w:val="none" w:sz="0" w:space="0" w:color="auto"/>
            <w:bottom w:val="none" w:sz="0" w:space="0" w:color="auto"/>
            <w:right w:val="none" w:sz="0" w:space="0" w:color="auto"/>
          </w:divBdr>
        </w:div>
      </w:divsChild>
    </w:div>
    <w:div w:id="1971009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www.jensen-media.de/webgalerie/diha/boarding_house/index.html" TargetMode="External"/><Relationship Id="rId11" Type="http://schemas.openxmlformats.org/officeDocument/2006/relationships/hyperlink" Target="http://www.alois-mueller.com" TargetMode="External"/><Relationship Id="rId12" Type="http://schemas.openxmlformats.org/officeDocument/2006/relationships/hyperlink" Target="mailto:service@diha.de" TargetMode="External"/><Relationship Id="rId13" Type="http://schemas.openxmlformats.org/officeDocument/2006/relationships/hyperlink" Target="http://www.diha.de" TargetMode="External"/><Relationship Id="rId14" Type="http://schemas.openxmlformats.org/officeDocument/2006/relationships/image" Target="media/image1.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nsen-media.de/download/diha/boarding_house.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D27D-64BA-D745-9430-CBF88CE5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1537</Words>
  <Characters>8765</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Marketingpreis für die Green Factory Allgäu</vt:lpstr>
    </vt:vector>
  </TitlesOfParts>
  <Company>Jensen media GmbH</Company>
  <LinksUpToDate>false</LinksUpToDate>
  <CharactersWithSpaces>10282</CharactersWithSpaces>
  <SharedDoc>false</SharedDoc>
  <HyperlinkBase/>
  <HLinks>
    <vt:vector size="24" baseType="variant">
      <vt:variant>
        <vt:i4>5111914</vt:i4>
      </vt:variant>
      <vt:variant>
        <vt:i4>9</vt:i4>
      </vt:variant>
      <vt:variant>
        <vt:i4>0</vt:i4>
      </vt:variant>
      <vt:variant>
        <vt:i4>5</vt:i4>
      </vt:variant>
      <vt:variant>
        <vt:lpwstr>http://www.alois-mueller.com/</vt:lpwstr>
      </vt:variant>
      <vt:variant>
        <vt:lpwstr/>
      </vt:variant>
      <vt:variant>
        <vt:i4>3670062</vt:i4>
      </vt:variant>
      <vt:variant>
        <vt:i4>6</vt:i4>
      </vt:variant>
      <vt:variant>
        <vt:i4>0</vt:i4>
      </vt:variant>
      <vt:variant>
        <vt:i4>5</vt:i4>
      </vt:variant>
      <vt:variant>
        <vt:lpwstr>mailto:info@alois-mueller.com</vt:lpwstr>
      </vt:variant>
      <vt:variant>
        <vt:lpwstr/>
      </vt:variant>
      <vt:variant>
        <vt:i4>5111877</vt:i4>
      </vt:variant>
      <vt:variant>
        <vt:i4>3</vt:i4>
      </vt:variant>
      <vt:variant>
        <vt:i4>0</vt:i4>
      </vt:variant>
      <vt:variant>
        <vt:i4>5</vt:i4>
      </vt:variant>
      <vt:variant>
        <vt:lpwstr>http://www.alois-mueller.com</vt:lpwstr>
      </vt:variant>
      <vt:variant>
        <vt:lpwstr/>
      </vt:variant>
      <vt:variant>
        <vt:i4>3342393</vt:i4>
      </vt:variant>
      <vt:variant>
        <vt:i4>0</vt:i4>
      </vt:variant>
      <vt:variant>
        <vt:i4>0</vt:i4>
      </vt:variant>
      <vt:variant>
        <vt:i4>5</vt:i4>
      </vt:variant>
      <vt:variant>
        <vt:lpwstr>http://www.jensen-media.de/download/mueller/marketingpreis.doc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Marketingpreis für die Green Factory Allgäu</dc:title>
  <dc:subject>Alois Müller GmbH für die Produktions- und Ausbildungshalle in Ungerhausen ausgezeichnet</dc:subject>
  <dc:creator>Ingo Jensen</dc:creator>
  <cp:lastModifiedBy>redaktion</cp:lastModifiedBy>
  <cp:revision>44</cp:revision>
  <cp:lastPrinted>2016-10-21T13:01:00Z</cp:lastPrinted>
  <dcterms:created xsi:type="dcterms:W3CDTF">2017-06-22T06:22:00Z</dcterms:created>
  <dcterms:modified xsi:type="dcterms:W3CDTF">2017-07-18T06:34:00Z</dcterms:modified>
</cp:coreProperties>
</file>